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28" w:rsidRPr="00CC666E" w:rsidRDefault="007B0A28" w:rsidP="007B0A28">
      <w:pPr>
        <w:jc w:val="center"/>
        <w:rPr>
          <w:b/>
          <w:lang w:val="tr-TR"/>
        </w:rPr>
      </w:pPr>
      <w:r>
        <w:rPr>
          <w:b/>
          <w:lang w:val="tr-TR"/>
        </w:rPr>
        <w:t>2012–2013</w:t>
      </w:r>
      <w:r w:rsidRPr="00CC666E">
        <w:rPr>
          <w:b/>
          <w:lang w:val="tr-TR"/>
        </w:rPr>
        <w:t xml:space="preserve"> EĞİTİM – ÖĞRETİM YILI</w:t>
      </w:r>
    </w:p>
    <w:p w:rsidR="007B0A28" w:rsidRPr="00CC666E" w:rsidRDefault="007B0A28" w:rsidP="007B0A28">
      <w:pPr>
        <w:jc w:val="center"/>
        <w:rPr>
          <w:b/>
          <w:lang w:val="tr-TR"/>
        </w:rPr>
      </w:pPr>
      <w:r w:rsidRPr="00CC666E">
        <w:rPr>
          <w:b/>
          <w:lang w:val="tr-TR"/>
        </w:rPr>
        <w:t>YABANCI DİL SEVİYE TESPİT VE MUAFİYET SINAVI</w:t>
      </w:r>
    </w:p>
    <w:p w:rsidR="007B0A28" w:rsidRPr="00CC666E" w:rsidRDefault="007B0A28" w:rsidP="007B0A28">
      <w:pPr>
        <w:jc w:val="both"/>
        <w:rPr>
          <w:b/>
          <w:lang w:val="tr-TR"/>
        </w:rPr>
      </w:pPr>
    </w:p>
    <w:p w:rsidR="007B0A28" w:rsidRDefault="007B0A28" w:rsidP="007B0A28">
      <w:pPr>
        <w:jc w:val="both"/>
        <w:rPr>
          <w:lang w:val="tr-TR"/>
        </w:rPr>
      </w:pPr>
    </w:p>
    <w:p w:rsidR="007B0A28" w:rsidRDefault="007B0A28" w:rsidP="007B0A28">
      <w:pPr>
        <w:jc w:val="both"/>
        <w:rPr>
          <w:lang w:val="tr-TR"/>
        </w:rPr>
      </w:pPr>
    </w:p>
    <w:p w:rsidR="007B0A28" w:rsidRDefault="007B0A28" w:rsidP="007B0A28">
      <w:pPr>
        <w:jc w:val="both"/>
        <w:rPr>
          <w:lang w:val="tr-TR"/>
        </w:rPr>
      </w:pPr>
    </w:p>
    <w:p w:rsidR="007B0A28" w:rsidRDefault="007B0A28" w:rsidP="007B0A28">
      <w:pPr>
        <w:ind w:firstLine="708"/>
        <w:jc w:val="both"/>
        <w:rPr>
          <w:lang w:val="tr-TR"/>
        </w:rPr>
      </w:pPr>
      <w:r>
        <w:rPr>
          <w:lang w:val="tr-TR"/>
        </w:rPr>
        <w:t xml:space="preserve">2012-2013 eğitim-öğretim yılında Trakya Üniversitesi lisans-önlisans programlarına ilk defa kayıt yaptıran öğrenciler 2547 sayılı kanunun 5. maddesi (i) bendi gereğince almak ve başarmak zorunda oldukları ortak zorunlu yabancı dil derslerinden 09 Ekim 2012 tarihinde düzenlenecek Yabancı Dil Seviye Belirleme ve Muafiyet Sınavına girmek suretiyle muaf olabilirler. Sınavın geçme notu 60 (Altmış) olarak belirlenmiştir. Sınavda başarılı olan öğrenciler 1. sınıf I. ve II. yarıyıl İngilizce derslerinden muaf olacaklardır. </w:t>
      </w:r>
    </w:p>
    <w:p w:rsidR="007B0A28" w:rsidRDefault="007B0A28" w:rsidP="007B0A28">
      <w:pPr>
        <w:jc w:val="both"/>
        <w:rPr>
          <w:lang w:val="tr-TR"/>
        </w:rPr>
      </w:pPr>
    </w:p>
    <w:p w:rsidR="007B0A28" w:rsidRDefault="007B0A28" w:rsidP="007B0A28">
      <w:pPr>
        <w:jc w:val="both"/>
        <w:rPr>
          <w:lang w:val="tr-TR"/>
        </w:rPr>
      </w:pPr>
      <w:r>
        <w:rPr>
          <w:lang w:val="tr-TR"/>
        </w:rPr>
        <w:t xml:space="preserve">Sınavın Yapılacağı Tarih: 09 Ekim 2012 </w:t>
      </w:r>
    </w:p>
    <w:p w:rsidR="007B0A28" w:rsidRDefault="007B0A28" w:rsidP="007B0A28">
      <w:pPr>
        <w:jc w:val="both"/>
        <w:rPr>
          <w:lang w:val="tr-TR"/>
        </w:rPr>
      </w:pPr>
    </w:p>
    <w:p w:rsidR="007B0A28" w:rsidRDefault="007B0A28" w:rsidP="007B0A28">
      <w:pPr>
        <w:jc w:val="both"/>
        <w:rPr>
          <w:lang w:val="tr-TR"/>
        </w:rPr>
      </w:pPr>
      <w:r>
        <w:rPr>
          <w:lang w:val="tr-TR"/>
        </w:rPr>
        <w:t xml:space="preserve">Sınavın Yapılacağı Saat: 13:30 -15:30 </w:t>
      </w:r>
    </w:p>
    <w:p w:rsidR="007B0A28" w:rsidRDefault="007B0A28" w:rsidP="007B0A28">
      <w:pPr>
        <w:jc w:val="both"/>
        <w:rPr>
          <w:lang w:val="tr-TR"/>
        </w:rPr>
      </w:pPr>
    </w:p>
    <w:p w:rsidR="007B0A28" w:rsidRDefault="007B0A28" w:rsidP="007B0A28">
      <w:pPr>
        <w:jc w:val="both"/>
        <w:rPr>
          <w:lang w:val="tr-TR"/>
        </w:rPr>
      </w:pPr>
      <w:r>
        <w:rPr>
          <w:lang w:val="tr-TR"/>
        </w:rPr>
        <w:t>Sınavın Yapılacağı Yer: Trakya Üniversitesi Eğitim Fakültesi, Mehmet Akif Ersoy Eğitim Binası, Kosova Yerleşkesi Merkez-EDİRNE</w:t>
      </w:r>
    </w:p>
    <w:p w:rsidR="007B0A28" w:rsidRDefault="007B0A28" w:rsidP="007B0A28">
      <w:pPr>
        <w:jc w:val="both"/>
        <w:rPr>
          <w:lang w:val="tr-TR"/>
        </w:rPr>
      </w:pPr>
    </w:p>
    <w:p w:rsidR="007B0A28" w:rsidRDefault="007B0A28" w:rsidP="007B0A28">
      <w:pPr>
        <w:jc w:val="both"/>
        <w:rPr>
          <w:lang w:val="tr-TR"/>
        </w:rPr>
      </w:pPr>
    </w:p>
    <w:p w:rsidR="007B0A28" w:rsidRDefault="007B0A28" w:rsidP="007B0A28">
      <w:pPr>
        <w:jc w:val="both"/>
        <w:rPr>
          <w:lang w:val="tr-TR"/>
        </w:rPr>
      </w:pPr>
      <w:r>
        <w:rPr>
          <w:lang w:val="tr-TR"/>
        </w:rPr>
        <w:tab/>
        <w:t xml:space="preserve">Rektörlük Yabancı Dil Seviye Tespit ve Muafiyet Sınavına girmek isteyen öğrencilerin bulundukları Fakülte/Yüksekokul/MYO’na bir dilekçe </w:t>
      </w:r>
      <w:r w:rsidR="002433E7">
        <w:rPr>
          <w:lang w:val="tr-TR"/>
        </w:rPr>
        <w:t xml:space="preserve">ile başvurmaları gerekmektedir. </w:t>
      </w:r>
      <w:r>
        <w:rPr>
          <w:lang w:val="tr-TR"/>
        </w:rPr>
        <w:t>Öğrencilerin sın</w:t>
      </w:r>
      <w:r w:rsidR="002433E7">
        <w:rPr>
          <w:lang w:val="tr-TR"/>
        </w:rPr>
        <w:t xml:space="preserve">av günü kimliklerini yanlarında bulundurmaları zorunludur. Nüfus cüzdanı yanında olmayan öğrenci sınava alınmayacaktır. </w:t>
      </w:r>
    </w:p>
    <w:p w:rsidR="002433E7" w:rsidRDefault="002433E7" w:rsidP="007B0A28">
      <w:pPr>
        <w:jc w:val="both"/>
        <w:rPr>
          <w:lang w:val="tr-TR"/>
        </w:rPr>
      </w:pPr>
    </w:p>
    <w:p w:rsidR="007B0A28" w:rsidRDefault="007B0A28" w:rsidP="007B0A28">
      <w:pPr>
        <w:jc w:val="both"/>
        <w:rPr>
          <w:lang w:val="tr-TR"/>
        </w:rPr>
      </w:pPr>
      <w:r>
        <w:rPr>
          <w:lang w:val="tr-TR"/>
        </w:rPr>
        <w:tab/>
        <w:t>Sınava girmek isteyen öğrenci listelerinin ilgili Fakülte-Yüksekokul-Meslek Yüksekokulları tarafından 05 Ekim 2012 tarihine kadar</w:t>
      </w:r>
      <w:r w:rsidR="002433E7">
        <w:rPr>
          <w:lang w:val="tr-TR"/>
        </w:rPr>
        <w:t xml:space="preserve"> </w:t>
      </w:r>
      <w:r w:rsidR="002433E7" w:rsidRPr="002433E7">
        <w:rPr>
          <w:color w:val="365F91" w:themeColor="accent1" w:themeShade="BF"/>
          <w:u w:val="single"/>
          <w:lang w:val="tr-TR"/>
        </w:rPr>
        <w:t>lutfiyecengizhan@trakya.edu.</w:t>
      </w:r>
      <w:r w:rsidR="001A4C36" w:rsidRPr="002433E7">
        <w:rPr>
          <w:color w:val="365F91" w:themeColor="accent1" w:themeShade="BF"/>
          <w:u w:val="single"/>
          <w:lang w:val="tr-TR"/>
        </w:rPr>
        <w:t>tr</w:t>
      </w:r>
      <w:r w:rsidR="001A4C36">
        <w:rPr>
          <w:lang w:val="tr-TR"/>
        </w:rPr>
        <w:t xml:space="preserve"> </w:t>
      </w:r>
      <w:r w:rsidR="001A4C36" w:rsidRPr="002433E7">
        <w:rPr>
          <w:lang w:val="tr-TR"/>
        </w:rPr>
        <w:t>adresine</w:t>
      </w:r>
      <w:r>
        <w:rPr>
          <w:lang w:val="tr-TR"/>
        </w:rPr>
        <w:t xml:space="preserve"> gönderilmesi gerekmektedir. </w:t>
      </w:r>
    </w:p>
    <w:p w:rsidR="007B0A28" w:rsidRDefault="007B0A28" w:rsidP="007B0A28">
      <w:pPr>
        <w:jc w:val="both"/>
        <w:rPr>
          <w:lang w:val="tr-TR"/>
        </w:rPr>
      </w:pPr>
    </w:p>
    <w:p w:rsidR="007B0A28" w:rsidRDefault="007B0A28" w:rsidP="007B0A28">
      <w:pPr>
        <w:jc w:val="both"/>
        <w:rPr>
          <w:lang w:val="tr-TR"/>
        </w:rPr>
      </w:pPr>
    </w:p>
    <w:p w:rsidR="007B0A28" w:rsidRDefault="007B0A28" w:rsidP="007B0A28">
      <w:pPr>
        <w:jc w:val="both"/>
        <w:rPr>
          <w:lang w:val="tr-TR"/>
        </w:rPr>
      </w:pPr>
      <w:r>
        <w:rPr>
          <w:lang w:val="tr-TR"/>
        </w:rPr>
        <w:tab/>
        <w:t xml:space="preserve">Sınava girmek zorunlu olmayıp, isteğe bağlıdır. </w:t>
      </w:r>
    </w:p>
    <w:p w:rsidR="007B0A28" w:rsidRDefault="007B0A28" w:rsidP="007B0A28">
      <w:pPr>
        <w:jc w:val="both"/>
        <w:rPr>
          <w:lang w:val="tr-TR"/>
        </w:rPr>
      </w:pPr>
    </w:p>
    <w:p w:rsidR="007B0A28" w:rsidRDefault="007B0A28" w:rsidP="007B0A28">
      <w:pPr>
        <w:jc w:val="both"/>
        <w:rPr>
          <w:lang w:val="tr-TR"/>
        </w:rPr>
      </w:pPr>
      <w:r>
        <w:rPr>
          <w:lang w:val="tr-TR"/>
        </w:rPr>
        <w:t xml:space="preserve">İletişim Adresi: T.Ü </w:t>
      </w:r>
      <w:r w:rsidR="002433E7">
        <w:rPr>
          <w:lang w:val="tr-TR"/>
        </w:rPr>
        <w:t>Eğitim Fakültesi, Kosova Yerleşkesi</w:t>
      </w:r>
    </w:p>
    <w:p w:rsidR="007B0A28" w:rsidRDefault="007B0A28" w:rsidP="007B0A28">
      <w:pPr>
        <w:jc w:val="both"/>
        <w:rPr>
          <w:lang w:val="tr-TR"/>
        </w:rPr>
      </w:pPr>
    </w:p>
    <w:p w:rsidR="007B0A28" w:rsidRDefault="00FB25B0" w:rsidP="00FB25B0">
      <w:pPr>
        <w:jc w:val="center"/>
        <w:rPr>
          <w:lang w:val="tr-TR"/>
        </w:rPr>
      </w:pPr>
      <w:r>
        <w:rPr>
          <w:lang w:val="tr-TR"/>
        </w:rPr>
        <w:t xml:space="preserve">                                                                                </w:t>
      </w:r>
      <w:bookmarkStart w:id="0" w:name="_GoBack"/>
      <w:bookmarkEnd w:id="0"/>
      <w:r w:rsidR="002433E7">
        <w:rPr>
          <w:lang w:val="tr-TR"/>
        </w:rPr>
        <w:t>Yrd.Doç.Dr. Lütfiye CENGİZHAN</w:t>
      </w:r>
    </w:p>
    <w:p w:rsidR="002433E7" w:rsidRDefault="002433E7" w:rsidP="002433E7">
      <w:pPr>
        <w:jc w:val="right"/>
        <w:rPr>
          <w:lang w:val="tr-TR"/>
        </w:rPr>
      </w:pPr>
      <w:r>
        <w:rPr>
          <w:lang w:val="tr-TR"/>
        </w:rPr>
        <w:t xml:space="preserve"> Rektörlük Yabancı Diller Bölümü Başkanı</w:t>
      </w:r>
    </w:p>
    <w:p w:rsidR="007B0A28" w:rsidRDefault="007B0A28" w:rsidP="007B0A28">
      <w:pPr>
        <w:jc w:val="both"/>
        <w:rPr>
          <w:lang w:val="tr-TR"/>
        </w:rPr>
      </w:pPr>
    </w:p>
    <w:p w:rsidR="007B0A28" w:rsidRDefault="007B0A28" w:rsidP="007B0A28">
      <w:pPr>
        <w:jc w:val="both"/>
        <w:rPr>
          <w:lang w:val="tr-TR"/>
        </w:rPr>
      </w:pPr>
      <w:r>
        <w:rPr>
          <w:lang w:val="tr-TR"/>
        </w:rPr>
        <w:t>Telefon/</w:t>
      </w:r>
      <w:r w:rsidRPr="000729E3">
        <w:rPr>
          <w:lang w:val="tr-TR"/>
        </w:rPr>
        <w:t xml:space="preserve"> </w:t>
      </w:r>
      <w:r>
        <w:rPr>
          <w:lang w:val="tr-TR"/>
        </w:rPr>
        <w:t xml:space="preserve">Faks: 0284 </w:t>
      </w:r>
      <w:r w:rsidR="002433E7">
        <w:rPr>
          <w:lang w:val="tr-TR"/>
        </w:rPr>
        <w:t>212 08 08 / 1164</w:t>
      </w:r>
    </w:p>
    <w:p w:rsidR="002433E7" w:rsidRDefault="002433E7" w:rsidP="007B0A28">
      <w:pPr>
        <w:jc w:val="both"/>
        <w:rPr>
          <w:lang w:val="tr-TR"/>
        </w:rPr>
      </w:pPr>
      <w:r>
        <w:rPr>
          <w:lang w:val="tr-TR"/>
        </w:rPr>
        <w:tab/>
      </w:r>
      <w:r>
        <w:rPr>
          <w:lang w:val="tr-TR"/>
        </w:rPr>
        <w:tab/>
      </w:r>
      <w:r w:rsidRPr="002433E7">
        <w:rPr>
          <w:rFonts w:ascii="Arial" w:hAnsi="Arial" w:cs="Arial"/>
          <w:b/>
          <w:bCs/>
          <w:color w:val="000000"/>
          <w:sz w:val="21"/>
          <w:szCs w:val="21"/>
          <w:lang w:val="tr-TR"/>
        </w:rPr>
        <w:t xml:space="preserve"> </w:t>
      </w:r>
      <w:r>
        <w:rPr>
          <w:lang w:val="tr-TR"/>
        </w:rPr>
        <w:t>0</w:t>
      </w:r>
      <w:r w:rsidRPr="002433E7">
        <w:rPr>
          <w:lang w:val="tr-TR"/>
        </w:rPr>
        <w:t>284 214 57 12</w:t>
      </w:r>
      <w:r>
        <w:rPr>
          <w:lang w:val="tr-TR"/>
        </w:rPr>
        <w:t xml:space="preserve"> / 1164</w:t>
      </w:r>
    </w:p>
    <w:p w:rsidR="00E866F1" w:rsidRPr="002433E7" w:rsidRDefault="00E866F1">
      <w:pPr>
        <w:rPr>
          <w:lang w:val="tr-TR"/>
        </w:rPr>
      </w:pPr>
    </w:p>
    <w:sectPr w:rsidR="00E866F1" w:rsidRPr="002433E7" w:rsidSect="00E866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0A28"/>
    <w:rsid w:val="00053FA2"/>
    <w:rsid w:val="000F0A59"/>
    <w:rsid w:val="001A4C36"/>
    <w:rsid w:val="00200682"/>
    <w:rsid w:val="002433E7"/>
    <w:rsid w:val="003B2E70"/>
    <w:rsid w:val="006C2794"/>
    <w:rsid w:val="007033A0"/>
    <w:rsid w:val="007B0A28"/>
    <w:rsid w:val="008E3A2E"/>
    <w:rsid w:val="00E866F1"/>
    <w:rsid w:val="00FB25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28"/>
    <w:pPr>
      <w:spacing w:after="0" w:line="240" w:lineRule="auto"/>
    </w:pPr>
    <w:rPr>
      <w:rFonts w:ascii="Times New Roman" w:eastAsia="Times New Roman" w:hAnsi="Times New Roman" w:cs="Times New Roman"/>
      <w:sz w:val="24"/>
      <w:szCs w:val="24"/>
      <w:lang w:val="de-D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B0A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28"/>
    <w:pPr>
      <w:spacing w:after="0" w:line="240" w:lineRule="auto"/>
    </w:pPr>
    <w:rPr>
      <w:rFonts w:ascii="Times New Roman" w:eastAsia="Times New Roman" w:hAnsi="Times New Roman" w:cs="Times New Roman"/>
      <w:sz w:val="24"/>
      <w:szCs w:val="24"/>
      <w:lang w:val="de-D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B0A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4</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HandanIntrelNB</dc:creator>
  <cp:lastModifiedBy>Zuhal</cp:lastModifiedBy>
  <cp:revision>2</cp:revision>
  <dcterms:created xsi:type="dcterms:W3CDTF">2012-09-26T05:49:00Z</dcterms:created>
  <dcterms:modified xsi:type="dcterms:W3CDTF">2012-09-26T05:49:00Z</dcterms:modified>
</cp:coreProperties>
</file>