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FF4" w:rsidRDefault="001A7FF4" w:rsidP="001A7FF4">
      <w:pPr>
        <w:pStyle w:val="GvdeMetni"/>
        <w:jc w:val="both"/>
      </w:pPr>
    </w:p>
    <w:p w:rsidR="001A7FF4" w:rsidRPr="008512C9" w:rsidRDefault="001A7FF4" w:rsidP="001A7FF4">
      <w:pPr>
        <w:shd w:val="clear" w:color="auto" w:fill="FFFFFF"/>
        <w:jc w:val="center"/>
        <w:rPr>
          <w:color w:val="454545"/>
          <w:sz w:val="24"/>
          <w:szCs w:val="24"/>
        </w:rPr>
      </w:pPr>
      <w:r w:rsidRPr="008512C9">
        <w:rPr>
          <w:b/>
          <w:bCs/>
          <w:color w:val="454545"/>
          <w:sz w:val="24"/>
          <w:szCs w:val="24"/>
        </w:rPr>
        <w:t>T.C.</w:t>
      </w:r>
    </w:p>
    <w:p w:rsidR="001A7FF4" w:rsidRPr="008512C9" w:rsidRDefault="001A7FF4" w:rsidP="001A7FF4">
      <w:pPr>
        <w:shd w:val="clear" w:color="auto" w:fill="FFFFFF"/>
        <w:jc w:val="center"/>
        <w:rPr>
          <w:color w:val="454545"/>
          <w:sz w:val="24"/>
          <w:szCs w:val="24"/>
        </w:rPr>
      </w:pPr>
      <w:r w:rsidRPr="008512C9">
        <w:rPr>
          <w:b/>
          <w:bCs/>
          <w:color w:val="454545"/>
          <w:sz w:val="24"/>
          <w:szCs w:val="24"/>
        </w:rPr>
        <w:t>TRAKYA ÜNİVERSİTESİ REKTÖRLÜĞÜ</w:t>
      </w:r>
    </w:p>
    <w:p w:rsidR="001A7FF4" w:rsidRPr="008512C9" w:rsidRDefault="001A7FF4" w:rsidP="001A7FF4">
      <w:pPr>
        <w:shd w:val="clear" w:color="auto" w:fill="FFFFFF"/>
        <w:jc w:val="center"/>
        <w:rPr>
          <w:color w:val="454545"/>
          <w:sz w:val="24"/>
          <w:szCs w:val="24"/>
        </w:rPr>
      </w:pPr>
      <w:r w:rsidRPr="008512C9">
        <w:rPr>
          <w:b/>
          <w:bCs/>
          <w:color w:val="454545"/>
          <w:sz w:val="24"/>
          <w:szCs w:val="24"/>
        </w:rPr>
        <w:t>SOSYAL BİLİMLER ENSTİTÜSÜ</w:t>
      </w:r>
    </w:p>
    <w:p w:rsidR="001A7FF4" w:rsidRPr="008512C9" w:rsidRDefault="001A7FF4" w:rsidP="001A7FF4">
      <w:pPr>
        <w:shd w:val="clear" w:color="auto" w:fill="FFFFFF"/>
        <w:jc w:val="center"/>
        <w:rPr>
          <w:color w:val="454545"/>
          <w:sz w:val="24"/>
          <w:szCs w:val="24"/>
        </w:rPr>
      </w:pPr>
      <w:r w:rsidRPr="008512C9">
        <w:rPr>
          <w:b/>
          <w:bCs/>
          <w:color w:val="454545"/>
          <w:sz w:val="24"/>
          <w:szCs w:val="24"/>
        </w:rPr>
        <w:t>TEZSİZ YÜKSEK LİSANS (İKİNCİ ÖĞRETİM ve UZAKTAN ÖĞRETİM) PROGRAMLARINA AİT</w:t>
      </w:r>
    </w:p>
    <w:p w:rsidR="001A7FF4" w:rsidRPr="008512C9" w:rsidRDefault="001A7FF4" w:rsidP="001A7FF4">
      <w:pPr>
        <w:shd w:val="clear" w:color="auto" w:fill="FFFFFF"/>
        <w:jc w:val="center"/>
        <w:rPr>
          <w:color w:val="454545"/>
          <w:sz w:val="24"/>
          <w:szCs w:val="24"/>
        </w:rPr>
      </w:pPr>
      <w:r w:rsidRPr="008512C9">
        <w:rPr>
          <w:b/>
          <w:bCs/>
          <w:color w:val="454545"/>
          <w:sz w:val="24"/>
          <w:szCs w:val="24"/>
        </w:rPr>
        <w:t xml:space="preserve">2020-2021 EĞİTİM ÖĞRETİM YILI </w:t>
      </w:r>
      <w:r w:rsidR="001B29B2">
        <w:rPr>
          <w:b/>
          <w:bCs/>
          <w:color w:val="454545"/>
          <w:sz w:val="24"/>
          <w:szCs w:val="24"/>
        </w:rPr>
        <w:t>BAHAR</w:t>
      </w:r>
      <w:r w:rsidRPr="008512C9">
        <w:rPr>
          <w:b/>
          <w:bCs/>
          <w:color w:val="454545"/>
          <w:sz w:val="24"/>
          <w:szCs w:val="24"/>
        </w:rPr>
        <w:t xml:space="preserve"> YARIYILI</w:t>
      </w:r>
    </w:p>
    <w:p w:rsidR="001A7FF4" w:rsidRPr="008512C9" w:rsidRDefault="001A7FF4" w:rsidP="001A7FF4">
      <w:pPr>
        <w:shd w:val="clear" w:color="auto" w:fill="FFFFFF"/>
        <w:jc w:val="center"/>
        <w:rPr>
          <w:color w:val="454545"/>
          <w:sz w:val="24"/>
          <w:szCs w:val="24"/>
        </w:rPr>
      </w:pPr>
      <w:r w:rsidRPr="008512C9">
        <w:rPr>
          <w:b/>
          <w:bCs/>
          <w:color w:val="454545"/>
          <w:sz w:val="24"/>
          <w:szCs w:val="24"/>
        </w:rPr>
        <w:t> LİSANSÜSTÜ ÖĞRENCİ KONTENJANLARI VE BAŞVURU KOŞULLARI</w:t>
      </w:r>
    </w:p>
    <w:p w:rsidR="001A7FF4" w:rsidRPr="008512C9" w:rsidRDefault="001A7FF4" w:rsidP="001A7FF4">
      <w:pPr>
        <w:shd w:val="clear" w:color="auto" w:fill="FFFFFF"/>
        <w:rPr>
          <w:color w:val="454545"/>
          <w:sz w:val="24"/>
          <w:szCs w:val="24"/>
        </w:rPr>
      </w:pPr>
    </w:p>
    <w:p w:rsidR="001A7FF4" w:rsidRPr="008512C9" w:rsidRDefault="001A7FF4" w:rsidP="001A7FF4">
      <w:pPr>
        <w:shd w:val="clear" w:color="auto" w:fill="FFFFFF"/>
        <w:ind w:firstLine="708"/>
        <w:jc w:val="both"/>
        <w:rPr>
          <w:color w:val="454545"/>
          <w:sz w:val="24"/>
          <w:szCs w:val="24"/>
        </w:rPr>
      </w:pPr>
      <w:r w:rsidRPr="008512C9">
        <w:rPr>
          <w:color w:val="454545"/>
          <w:sz w:val="24"/>
          <w:szCs w:val="24"/>
        </w:rPr>
        <w:t>Üniversitemiz Sosyal Bilimler Enstitüsü’nün aşağıda belirtilen Anabilim Dallarının Tezsiz Yüksek Lisans programlarına, 2020-2021 Eğitim-Öğretim Yılı</w:t>
      </w:r>
      <w:r>
        <w:rPr>
          <w:color w:val="454545"/>
          <w:sz w:val="24"/>
          <w:szCs w:val="24"/>
        </w:rPr>
        <w:t xml:space="preserve"> </w:t>
      </w:r>
      <w:r w:rsidR="001B29B2">
        <w:rPr>
          <w:color w:val="454545"/>
          <w:sz w:val="24"/>
          <w:szCs w:val="24"/>
        </w:rPr>
        <w:t xml:space="preserve">Bahar Yarıyılında </w:t>
      </w:r>
      <w:r w:rsidRPr="008512C9">
        <w:rPr>
          <w:color w:val="454545"/>
          <w:sz w:val="24"/>
          <w:szCs w:val="24"/>
        </w:rPr>
        <w:t>öğrenci alınacaktır.</w:t>
      </w:r>
    </w:p>
    <w:p w:rsidR="001A7FF4" w:rsidRPr="008512C9" w:rsidRDefault="001A7FF4" w:rsidP="001A7FF4">
      <w:pPr>
        <w:shd w:val="clear" w:color="auto" w:fill="FFFFFF"/>
        <w:rPr>
          <w:color w:val="454545"/>
          <w:sz w:val="24"/>
          <w:szCs w:val="24"/>
        </w:rPr>
      </w:pPr>
      <w:r w:rsidRPr="008512C9">
        <w:rPr>
          <w:color w:val="454545"/>
          <w:sz w:val="24"/>
          <w:szCs w:val="24"/>
        </w:rPr>
        <w:t> </w:t>
      </w:r>
    </w:p>
    <w:p w:rsidR="001A7FF4" w:rsidRDefault="001A7FF4" w:rsidP="001A7FF4">
      <w:pPr>
        <w:shd w:val="clear" w:color="auto" w:fill="FFFFFF"/>
        <w:ind w:firstLine="708"/>
        <w:rPr>
          <w:b/>
          <w:bCs/>
          <w:color w:val="454545"/>
          <w:sz w:val="24"/>
          <w:szCs w:val="24"/>
        </w:rPr>
      </w:pPr>
      <w:r w:rsidRPr="008512C9">
        <w:rPr>
          <w:b/>
          <w:bCs/>
          <w:color w:val="454545"/>
          <w:sz w:val="24"/>
          <w:szCs w:val="24"/>
        </w:rPr>
        <w:t>A –BAŞVURU KOŞULLARI</w:t>
      </w:r>
    </w:p>
    <w:p w:rsidR="001A7FF4" w:rsidRPr="008512C9" w:rsidRDefault="001A7FF4" w:rsidP="001A7FF4">
      <w:pPr>
        <w:shd w:val="clear" w:color="auto" w:fill="FFFFFF"/>
        <w:ind w:firstLine="708"/>
        <w:rPr>
          <w:color w:val="454545"/>
          <w:sz w:val="24"/>
          <w:szCs w:val="24"/>
        </w:rPr>
      </w:pPr>
    </w:p>
    <w:p w:rsidR="001A7FF4" w:rsidRDefault="001A7FF4" w:rsidP="001A7FF4">
      <w:pPr>
        <w:shd w:val="clear" w:color="auto" w:fill="FFFFFF"/>
        <w:rPr>
          <w:b/>
          <w:bCs/>
          <w:color w:val="454545"/>
          <w:sz w:val="24"/>
          <w:szCs w:val="24"/>
        </w:rPr>
      </w:pPr>
      <w:r w:rsidRPr="008512C9">
        <w:rPr>
          <w:b/>
          <w:bCs/>
          <w:color w:val="454545"/>
          <w:sz w:val="24"/>
          <w:szCs w:val="24"/>
        </w:rPr>
        <w:t>            *** Tezsiz Yüksek Lisans (II. Öğretim ve Uzaktan Öğretim) Programları için ALES ve Yabancı Dil şartı aranmaz.</w:t>
      </w:r>
    </w:p>
    <w:p w:rsidR="001A7FF4" w:rsidRPr="008512C9" w:rsidRDefault="001A7FF4" w:rsidP="001A7FF4">
      <w:pPr>
        <w:shd w:val="clear" w:color="auto" w:fill="FFFFFF"/>
        <w:rPr>
          <w:color w:val="454545"/>
          <w:sz w:val="24"/>
          <w:szCs w:val="24"/>
        </w:rPr>
      </w:pPr>
    </w:p>
    <w:p w:rsidR="001A7FF4" w:rsidRPr="008512C9" w:rsidRDefault="001A7FF4" w:rsidP="001A7FF4">
      <w:pPr>
        <w:shd w:val="clear" w:color="auto" w:fill="FFFFFF"/>
        <w:spacing w:before="240"/>
        <w:ind w:firstLine="708"/>
        <w:jc w:val="both"/>
        <w:rPr>
          <w:color w:val="454545"/>
          <w:sz w:val="24"/>
          <w:szCs w:val="24"/>
        </w:rPr>
      </w:pPr>
      <w:r>
        <w:rPr>
          <w:color w:val="454545"/>
          <w:sz w:val="24"/>
          <w:szCs w:val="24"/>
        </w:rPr>
        <w:t>Adaylar (Türk/Yabancı uyruklu)</w:t>
      </w:r>
      <w:r w:rsidRPr="008512C9">
        <w:rPr>
          <w:color w:val="454545"/>
          <w:sz w:val="24"/>
          <w:szCs w:val="24"/>
        </w:rPr>
        <w:t xml:space="preserve"> aşağıda belirtilen programlara </w:t>
      </w:r>
      <w:r w:rsidR="005A25B1">
        <w:rPr>
          <w:b/>
          <w:bCs/>
          <w:color w:val="454545"/>
          <w:sz w:val="24"/>
          <w:szCs w:val="24"/>
        </w:rPr>
        <w:t xml:space="preserve">25 Ocak 2021 – 4 Şubat </w:t>
      </w:r>
      <w:r w:rsidR="00CB5D84">
        <w:rPr>
          <w:b/>
          <w:bCs/>
          <w:color w:val="454545"/>
          <w:sz w:val="24"/>
          <w:szCs w:val="24"/>
        </w:rPr>
        <w:t>2021</w:t>
      </w:r>
      <w:r>
        <w:rPr>
          <w:b/>
          <w:bCs/>
          <w:color w:val="454545"/>
          <w:sz w:val="24"/>
          <w:szCs w:val="24"/>
        </w:rPr>
        <w:t xml:space="preserve"> </w:t>
      </w:r>
      <w:r w:rsidRPr="008512C9">
        <w:rPr>
          <w:color w:val="454545"/>
          <w:sz w:val="24"/>
          <w:szCs w:val="24"/>
        </w:rPr>
        <w:t>tarihleri arasında sadece </w:t>
      </w:r>
      <w:hyperlink r:id="rId5" w:history="1">
        <w:r w:rsidRPr="008512C9">
          <w:rPr>
            <w:b/>
            <w:bCs/>
            <w:color w:val="333333"/>
            <w:sz w:val="24"/>
            <w:szCs w:val="24"/>
            <w:u w:val="single"/>
          </w:rPr>
          <w:t>http://tuzemportal.trakya.edu.tr/basvuru</w:t>
        </w:r>
      </w:hyperlink>
      <w:r w:rsidRPr="008512C9">
        <w:rPr>
          <w:b/>
          <w:bCs/>
          <w:color w:val="454545"/>
          <w:sz w:val="24"/>
          <w:szCs w:val="24"/>
        </w:rPr>
        <w:t> </w:t>
      </w:r>
      <w:r w:rsidRPr="008512C9">
        <w:rPr>
          <w:color w:val="454545"/>
          <w:sz w:val="24"/>
          <w:szCs w:val="24"/>
        </w:rPr>
        <w:t>web adresinden </w:t>
      </w:r>
      <w:proofErr w:type="gramStart"/>
      <w:r w:rsidRPr="008512C9">
        <w:rPr>
          <w:b/>
          <w:bCs/>
          <w:color w:val="454545"/>
          <w:sz w:val="24"/>
          <w:szCs w:val="24"/>
          <w:u w:val="single"/>
        </w:rPr>
        <w:t>online</w:t>
      </w:r>
      <w:proofErr w:type="gramEnd"/>
      <w:r w:rsidRPr="008512C9">
        <w:rPr>
          <w:color w:val="454545"/>
          <w:sz w:val="24"/>
          <w:szCs w:val="24"/>
          <w:u w:val="single"/>
        </w:rPr>
        <w:t> başvuru yapılabilecek,</w:t>
      </w:r>
      <w:r w:rsidRPr="008512C9">
        <w:rPr>
          <w:color w:val="454545"/>
          <w:sz w:val="24"/>
          <w:szCs w:val="24"/>
        </w:rPr>
        <w:t> </w:t>
      </w:r>
      <w:r w:rsidRPr="008512C9">
        <w:rPr>
          <w:color w:val="454545"/>
          <w:sz w:val="24"/>
          <w:szCs w:val="24"/>
          <w:u w:val="single"/>
        </w:rPr>
        <w:t>online başvuru</w:t>
      </w:r>
      <w:r w:rsidRPr="008512C9">
        <w:rPr>
          <w:color w:val="454545"/>
          <w:sz w:val="24"/>
          <w:szCs w:val="24"/>
        </w:rPr>
        <w:t> sırasında doldurulan bilgiler adayın beyanı olarak kabul edilecektir.</w:t>
      </w:r>
    </w:p>
    <w:p w:rsidR="001A7FF4" w:rsidRDefault="001A7FF4" w:rsidP="001A7FF4">
      <w:pPr>
        <w:shd w:val="clear" w:color="auto" w:fill="FFFFFF"/>
        <w:spacing w:before="240"/>
        <w:ind w:firstLine="708"/>
        <w:jc w:val="both"/>
        <w:rPr>
          <w:color w:val="454545"/>
          <w:sz w:val="24"/>
          <w:szCs w:val="24"/>
        </w:rPr>
      </w:pPr>
      <w:r w:rsidRPr="008512C9">
        <w:rPr>
          <w:color w:val="454545"/>
          <w:sz w:val="24"/>
          <w:szCs w:val="24"/>
        </w:rPr>
        <w:t>Adayların </w:t>
      </w:r>
      <w:proofErr w:type="gramStart"/>
      <w:r w:rsidRPr="008512C9">
        <w:rPr>
          <w:b/>
          <w:bCs/>
          <w:color w:val="454545"/>
          <w:sz w:val="24"/>
          <w:szCs w:val="24"/>
        </w:rPr>
        <w:t>online</w:t>
      </w:r>
      <w:proofErr w:type="gramEnd"/>
      <w:r w:rsidRPr="008512C9">
        <w:rPr>
          <w:color w:val="454545"/>
          <w:sz w:val="24"/>
          <w:szCs w:val="24"/>
        </w:rPr>
        <w:t> başvuru sisteminde istenilen bilgileri dikkatli bir şekilde girmesi gerekmektedir. Sisteme girilen bilgilerin doğruluğundan adaylar sorumludur.</w:t>
      </w:r>
    </w:p>
    <w:p w:rsidR="001A7FF4" w:rsidRPr="008512C9" w:rsidRDefault="001A7FF4" w:rsidP="001A7FF4">
      <w:pPr>
        <w:shd w:val="clear" w:color="auto" w:fill="FFFFFF"/>
        <w:spacing w:before="240"/>
        <w:ind w:firstLine="708"/>
        <w:jc w:val="center"/>
        <w:rPr>
          <w:color w:val="454545"/>
          <w:sz w:val="24"/>
          <w:szCs w:val="24"/>
        </w:rPr>
      </w:pPr>
      <w:r w:rsidRPr="008512C9">
        <w:rPr>
          <w:b/>
          <w:bCs/>
          <w:color w:val="454545"/>
          <w:sz w:val="24"/>
          <w:szCs w:val="24"/>
          <w:u w:val="single"/>
        </w:rPr>
        <w:t>Sadece Online Başvuru Yapılabilecek</w:t>
      </w:r>
    </w:p>
    <w:p w:rsidR="001A7FF4" w:rsidRPr="008512C9" w:rsidRDefault="001A7FF4" w:rsidP="001A7FF4">
      <w:pPr>
        <w:shd w:val="clear" w:color="auto" w:fill="FFFFFF"/>
        <w:jc w:val="center"/>
        <w:rPr>
          <w:color w:val="454545"/>
          <w:sz w:val="24"/>
          <w:szCs w:val="24"/>
        </w:rPr>
      </w:pPr>
      <w:r w:rsidRPr="008512C9">
        <w:rPr>
          <w:b/>
          <w:bCs/>
          <w:color w:val="454545"/>
          <w:sz w:val="24"/>
          <w:szCs w:val="24"/>
          <w:u w:val="single"/>
        </w:rPr>
        <w:t>Tezsiz Yüksek Lisans ve Uzaktan Öğretim Tezsiz Yüksek Lisans Programları</w:t>
      </w:r>
    </w:p>
    <w:p w:rsidR="001A7FF4" w:rsidRPr="008512C9" w:rsidRDefault="001A7FF4" w:rsidP="001A7FF4">
      <w:pPr>
        <w:shd w:val="clear" w:color="auto" w:fill="FFFFFF"/>
        <w:jc w:val="center"/>
        <w:rPr>
          <w:color w:val="454545"/>
          <w:sz w:val="24"/>
          <w:szCs w:val="24"/>
        </w:rPr>
      </w:pPr>
    </w:p>
    <w:p w:rsidR="001A7FF4" w:rsidRPr="008512C9" w:rsidRDefault="001A7FF4" w:rsidP="001B29B2">
      <w:pPr>
        <w:widowControl/>
        <w:numPr>
          <w:ilvl w:val="0"/>
          <w:numId w:val="1"/>
        </w:numPr>
        <w:shd w:val="clear" w:color="auto" w:fill="FFFFFF"/>
        <w:autoSpaceDE/>
        <w:autoSpaceDN/>
        <w:spacing w:before="100" w:beforeAutospacing="1"/>
        <w:ind w:left="0"/>
        <w:rPr>
          <w:color w:val="454545"/>
          <w:sz w:val="24"/>
          <w:szCs w:val="24"/>
        </w:rPr>
      </w:pPr>
      <w:r w:rsidRPr="008512C9">
        <w:rPr>
          <w:color w:val="454545"/>
          <w:sz w:val="24"/>
          <w:szCs w:val="24"/>
        </w:rPr>
        <w:t>İktisat Tezsiz Yüksek Lisans (II. Öğretim),</w:t>
      </w:r>
    </w:p>
    <w:p w:rsidR="001A7FF4" w:rsidRPr="008512C9" w:rsidRDefault="001A7FF4" w:rsidP="001B29B2">
      <w:pPr>
        <w:widowControl/>
        <w:numPr>
          <w:ilvl w:val="0"/>
          <w:numId w:val="1"/>
        </w:numPr>
        <w:shd w:val="clear" w:color="auto" w:fill="FFFFFF"/>
        <w:autoSpaceDE/>
        <w:autoSpaceDN/>
        <w:spacing w:before="100" w:beforeAutospacing="1"/>
        <w:ind w:left="0"/>
        <w:rPr>
          <w:color w:val="454545"/>
          <w:sz w:val="24"/>
          <w:szCs w:val="24"/>
        </w:rPr>
      </w:pPr>
      <w:r w:rsidRPr="008512C9">
        <w:rPr>
          <w:color w:val="454545"/>
          <w:sz w:val="24"/>
          <w:szCs w:val="24"/>
        </w:rPr>
        <w:t>Eğitim  Yönetimi Tezsiz Yüksek Lisans (II. Öğretim),</w:t>
      </w:r>
    </w:p>
    <w:p w:rsidR="001A7FF4" w:rsidRPr="008512C9" w:rsidRDefault="001A7FF4" w:rsidP="001B29B2">
      <w:pPr>
        <w:widowControl/>
        <w:numPr>
          <w:ilvl w:val="0"/>
          <w:numId w:val="1"/>
        </w:numPr>
        <w:shd w:val="clear" w:color="auto" w:fill="FFFFFF"/>
        <w:autoSpaceDE/>
        <w:autoSpaceDN/>
        <w:spacing w:before="100" w:beforeAutospacing="1"/>
        <w:ind w:left="0"/>
        <w:rPr>
          <w:color w:val="454545"/>
          <w:sz w:val="24"/>
          <w:szCs w:val="24"/>
        </w:rPr>
      </w:pPr>
      <w:r w:rsidRPr="008512C9">
        <w:rPr>
          <w:color w:val="454545"/>
          <w:sz w:val="24"/>
          <w:szCs w:val="24"/>
        </w:rPr>
        <w:t>Eğitim Yönetimi Tezsiz Yüksek Lisans (Uzaktan Öğretim),</w:t>
      </w:r>
    </w:p>
    <w:p w:rsidR="001A7FF4" w:rsidRPr="008512C9" w:rsidRDefault="001A7FF4" w:rsidP="001B29B2">
      <w:pPr>
        <w:widowControl/>
        <w:numPr>
          <w:ilvl w:val="0"/>
          <w:numId w:val="1"/>
        </w:numPr>
        <w:shd w:val="clear" w:color="auto" w:fill="FFFFFF"/>
        <w:autoSpaceDE/>
        <w:autoSpaceDN/>
        <w:spacing w:before="100" w:beforeAutospacing="1"/>
        <w:ind w:left="0"/>
        <w:rPr>
          <w:color w:val="454545"/>
          <w:sz w:val="24"/>
          <w:szCs w:val="24"/>
        </w:rPr>
      </w:pPr>
      <w:r w:rsidRPr="008512C9">
        <w:rPr>
          <w:color w:val="454545"/>
          <w:sz w:val="24"/>
          <w:szCs w:val="24"/>
        </w:rPr>
        <w:t>Muhasebe ve Denetim Tezsiz Yüksek Lisans (Uzaktan Öğretim),</w:t>
      </w:r>
    </w:p>
    <w:p w:rsidR="001A7FF4" w:rsidRDefault="001A7FF4" w:rsidP="001B29B2">
      <w:pPr>
        <w:widowControl/>
        <w:numPr>
          <w:ilvl w:val="0"/>
          <w:numId w:val="1"/>
        </w:numPr>
        <w:shd w:val="clear" w:color="auto" w:fill="FFFFFF"/>
        <w:autoSpaceDE/>
        <w:autoSpaceDN/>
        <w:spacing w:before="100" w:beforeAutospacing="1"/>
        <w:ind w:left="0"/>
        <w:rPr>
          <w:color w:val="454545"/>
          <w:sz w:val="24"/>
          <w:szCs w:val="24"/>
        </w:rPr>
      </w:pPr>
      <w:r w:rsidRPr="008512C9">
        <w:rPr>
          <w:color w:val="454545"/>
          <w:sz w:val="24"/>
          <w:szCs w:val="24"/>
        </w:rPr>
        <w:t>Yönetim ve Organizasyon Tezsiz Yüksek Lisans (Uzaktan Öğretim)</w:t>
      </w:r>
    </w:p>
    <w:p w:rsidR="001B29B2" w:rsidRPr="008512C9" w:rsidRDefault="001B29B2" w:rsidP="001B29B2">
      <w:pPr>
        <w:widowControl/>
        <w:numPr>
          <w:ilvl w:val="0"/>
          <w:numId w:val="1"/>
        </w:numPr>
        <w:shd w:val="clear" w:color="auto" w:fill="FFFFFF"/>
        <w:autoSpaceDE/>
        <w:autoSpaceDN/>
        <w:spacing w:before="100" w:beforeAutospacing="1"/>
        <w:ind w:left="0"/>
        <w:rPr>
          <w:color w:val="454545"/>
          <w:sz w:val="24"/>
          <w:szCs w:val="24"/>
        </w:rPr>
      </w:pPr>
      <w:r>
        <w:rPr>
          <w:color w:val="454545"/>
          <w:sz w:val="24"/>
          <w:szCs w:val="24"/>
        </w:rPr>
        <w:t>Toplumsal Cinsiyet ve Kadın Çalışmaları Tezsiz Yüksek Lisans(II. Öğretim)</w:t>
      </w:r>
    </w:p>
    <w:p w:rsidR="001A7FF4" w:rsidRPr="008512C9" w:rsidRDefault="001A7FF4" w:rsidP="001A7FF4">
      <w:pPr>
        <w:shd w:val="clear" w:color="auto" w:fill="FFFFFF"/>
        <w:spacing w:after="240"/>
        <w:jc w:val="both"/>
        <w:rPr>
          <w:color w:val="454545"/>
          <w:sz w:val="24"/>
          <w:szCs w:val="24"/>
        </w:rPr>
      </w:pPr>
      <w:proofErr w:type="gramStart"/>
      <w:r>
        <w:rPr>
          <w:color w:val="454545"/>
          <w:sz w:val="24"/>
          <w:szCs w:val="24"/>
        </w:rPr>
        <w:t>p</w:t>
      </w:r>
      <w:r w:rsidRPr="008512C9">
        <w:rPr>
          <w:color w:val="454545"/>
          <w:sz w:val="24"/>
          <w:szCs w:val="24"/>
        </w:rPr>
        <w:t>rogramlarına</w:t>
      </w:r>
      <w:proofErr w:type="gramEnd"/>
      <w:r>
        <w:rPr>
          <w:color w:val="454545"/>
          <w:sz w:val="24"/>
          <w:szCs w:val="24"/>
        </w:rPr>
        <w:t xml:space="preserve"> </w:t>
      </w:r>
      <w:r w:rsidRPr="008512C9">
        <w:rPr>
          <w:color w:val="454545"/>
          <w:sz w:val="24"/>
          <w:szCs w:val="24"/>
        </w:rPr>
        <w:t> </w:t>
      </w:r>
      <w:r w:rsidRPr="008512C9">
        <w:rPr>
          <w:color w:val="454545"/>
          <w:sz w:val="24"/>
          <w:szCs w:val="24"/>
          <w:u w:val="single"/>
        </w:rPr>
        <w:t>sadece</w:t>
      </w:r>
      <w:r w:rsidRPr="008512C9">
        <w:rPr>
          <w:color w:val="454545"/>
          <w:sz w:val="24"/>
          <w:szCs w:val="24"/>
        </w:rPr>
        <w:t> </w:t>
      </w:r>
      <w:r>
        <w:rPr>
          <w:color w:val="454545"/>
          <w:sz w:val="24"/>
          <w:szCs w:val="24"/>
        </w:rPr>
        <w:t xml:space="preserve"> </w:t>
      </w:r>
      <w:hyperlink r:id="rId6" w:history="1">
        <w:r w:rsidRPr="008512C9">
          <w:rPr>
            <w:b/>
            <w:bCs/>
            <w:color w:val="333333"/>
            <w:sz w:val="24"/>
            <w:szCs w:val="24"/>
            <w:u w:val="single"/>
          </w:rPr>
          <w:t>http://tuzemportal.trakya.edu.tr/basvuru</w:t>
        </w:r>
      </w:hyperlink>
      <w:r>
        <w:rPr>
          <w:sz w:val="24"/>
          <w:szCs w:val="24"/>
        </w:rPr>
        <w:t xml:space="preserve">  </w:t>
      </w:r>
      <w:r w:rsidRPr="008512C9">
        <w:rPr>
          <w:color w:val="454545"/>
          <w:sz w:val="24"/>
          <w:szCs w:val="24"/>
        </w:rPr>
        <w:t>adresinden</w:t>
      </w:r>
      <w:r>
        <w:rPr>
          <w:color w:val="454545"/>
          <w:sz w:val="24"/>
          <w:szCs w:val="24"/>
        </w:rPr>
        <w:t xml:space="preserve"> </w:t>
      </w:r>
      <w:r w:rsidRPr="008512C9">
        <w:rPr>
          <w:color w:val="454545"/>
          <w:sz w:val="24"/>
          <w:szCs w:val="24"/>
        </w:rPr>
        <w:t>başvuru yapabilirler. </w:t>
      </w:r>
      <w:r w:rsidRPr="008512C9">
        <w:rPr>
          <w:b/>
          <w:bCs/>
          <w:color w:val="454545"/>
          <w:sz w:val="24"/>
          <w:szCs w:val="24"/>
          <w:u w:val="single"/>
        </w:rPr>
        <w:t>Tezsiz Yüksek lisans programlarına şahsen veya posta yoluyla başvuru kabul  edilmeyecektir.</w:t>
      </w:r>
    </w:p>
    <w:p w:rsidR="001A7FF4" w:rsidRDefault="001A7FF4" w:rsidP="001A7FF4">
      <w:pPr>
        <w:shd w:val="clear" w:color="auto" w:fill="FFFFFF"/>
        <w:ind w:firstLine="708"/>
        <w:jc w:val="both"/>
        <w:rPr>
          <w:color w:val="454545"/>
          <w:sz w:val="24"/>
          <w:szCs w:val="24"/>
        </w:rPr>
      </w:pPr>
      <w:r w:rsidRPr="008512C9">
        <w:rPr>
          <w:color w:val="454545"/>
          <w:sz w:val="24"/>
          <w:szCs w:val="24"/>
        </w:rPr>
        <w:t>Adaylar, en fazla bir tezsiz yüksek lisans programına başvuruda bulunabilir. Aynı anda iki tezsiz yüksek lisans programına başvuru yapamazlar.</w:t>
      </w:r>
    </w:p>
    <w:p w:rsidR="001A7FF4" w:rsidRPr="008512C9" w:rsidRDefault="001A7FF4" w:rsidP="001A7FF4">
      <w:pPr>
        <w:shd w:val="clear" w:color="auto" w:fill="FFFFFF"/>
        <w:ind w:firstLine="708"/>
        <w:jc w:val="both"/>
        <w:rPr>
          <w:color w:val="454545"/>
          <w:sz w:val="24"/>
          <w:szCs w:val="24"/>
        </w:rPr>
      </w:pPr>
    </w:p>
    <w:p w:rsidR="001A7FF4" w:rsidRDefault="001A7FF4" w:rsidP="001A7FF4">
      <w:pPr>
        <w:shd w:val="clear" w:color="auto" w:fill="FFFFFF"/>
        <w:ind w:firstLine="708"/>
        <w:rPr>
          <w:b/>
          <w:bCs/>
          <w:color w:val="454545"/>
          <w:sz w:val="24"/>
          <w:szCs w:val="24"/>
        </w:rPr>
      </w:pPr>
      <w:r w:rsidRPr="008512C9">
        <w:rPr>
          <w:b/>
          <w:bCs/>
          <w:color w:val="454545"/>
          <w:sz w:val="24"/>
          <w:szCs w:val="24"/>
        </w:rPr>
        <w:t>B-DEĞERLENDİRME</w:t>
      </w:r>
    </w:p>
    <w:p w:rsidR="001A7FF4" w:rsidRPr="008512C9" w:rsidRDefault="001A7FF4" w:rsidP="001A7FF4">
      <w:pPr>
        <w:shd w:val="clear" w:color="auto" w:fill="FFFFFF"/>
        <w:ind w:firstLine="708"/>
        <w:rPr>
          <w:color w:val="454545"/>
          <w:sz w:val="24"/>
          <w:szCs w:val="24"/>
        </w:rPr>
      </w:pPr>
    </w:p>
    <w:p w:rsidR="001A7FF4" w:rsidRPr="008512C9" w:rsidRDefault="001A7FF4" w:rsidP="001A7FF4">
      <w:pPr>
        <w:shd w:val="clear" w:color="auto" w:fill="FFFFFF"/>
        <w:rPr>
          <w:color w:val="454545"/>
          <w:sz w:val="24"/>
          <w:szCs w:val="24"/>
        </w:rPr>
      </w:pPr>
      <w:r w:rsidRPr="008512C9">
        <w:rPr>
          <w:b/>
          <w:bCs/>
          <w:color w:val="454545"/>
          <w:sz w:val="24"/>
          <w:szCs w:val="24"/>
          <w:u w:val="single"/>
        </w:rPr>
        <w:t>Tezsiz Yüksek Lisans (İkinci Öğretim ve Uzaktan Öğretim) Programlarına Başvuruların Değerlendirilmesinde;</w:t>
      </w:r>
    </w:p>
    <w:p w:rsidR="001A7FF4" w:rsidRPr="008512C9" w:rsidRDefault="001A7FF4" w:rsidP="001A7FF4">
      <w:pPr>
        <w:shd w:val="clear" w:color="auto" w:fill="FFFFFF"/>
        <w:jc w:val="both"/>
        <w:rPr>
          <w:color w:val="454545"/>
          <w:sz w:val="24"/>
          <w:szCs w:val="24"/>
        </w:rPr>
      </w:pPr>
      <w:r w:rsidRPr="008512C9">
        <w:rPr>
          <w:color w:val="454545"/>
          <w:sz w:val="24"/>
          <w:szCs w:val="24"/>
        </w:rPr>
        <w:t> </w:t>
      </w:r>
      <w:r>
        <w:rPr>
          <w:color w:val="454545"/>
          <w:sz w:val="24"/>
          <w:szCs w:val="24"/>
        </w:rPr>
        <w:tab/>
      </w:r>
      <w:r w:rsidRPr="008512C9">
        <w:rPr>
          <w:color w:val="454545"/>
          <w:sz w:val="24"/>
          <w:szCs w:val="24"/>
        </w:rPr>
        <w:t xml:space="preserve">Tezsiz yüksek lisans programı başvurularında </w:t>
      </w:r>
      <w:proofErr w:type="spellStart"/>
      <w:r w:rsidRPr="008512C9">
        <w:rPr>
          <w:color w:val="454545"/>
          <w:sz w:val="24"/>
          <w:szCs w:val="24"/>
        </w:rPr>
        <w:t>ALES’e</w:t>
      </w:r>
      <w:proofErr w:type="spellEnd"/>
      <w:r w:rsidRPr="008512C9">
        <w:rPr>
          <w:color w:val="454545"/>
          <w:sz w:val="24"/>
          <w:szCs w:val="24"/>
        </w:rPr>
        <w:t xml:space="preserve"> girmiş olma koşulu aranmaz. Tezsiz yüksek lisans programlarına başvuran adayların sıralamaları lisans mezuniyet not ortalamaları dikkate alınarak en yüksek puandan en küçüğe doğru sıralama yapılarak, ilan </w:t>
      </w:r>
      <w:r w:rsidRPr="008512C9">
        <w:rPr>
          <w:color w:val="454545"/>
          <w:sz w:val="24"/>
          <w:szCs w:val="24"/>
        </w:rPr>
        <w:lastRenderedPageBreak/>
        <w:t>edilen kontenjan kadar öğrenci alınır.</w:t>
      </w:r>
    </w:p>
    <w:p w:rsidR="001A7FF4" w:rsidRPr="008512C9" w:rsidRDefault="001A7FF4" w:rsidP="001A7FF4">
      <w:pPr>
        <w:shd w:val="clear" w:color="auto" w:fill="FFFFFF"/>
        <w:jc w:val="both"/>
        <w:rPr>
          <w:color w:val="454545"/>
          <w:sz w:val="24"/>
          <w:szCs w:val="24"/>
        </w:rPr>
      </w:pPr>
      <w:r w:rsidRPr="008512C9">
        <w:rPr>
          <w:color w:val="454545"/>
          <w:sz w:val="24"/>
          <w:szCs w:val="24"/>
        </w:rPr>
        <w:t> </w:t>
      </w:r>
    </w:p>
    <w:p w:rsidR="001A7FF4" w:rsidRDefault="001A7FF4" w:rsidP="001A7FF4">
      <w:pPr>
        <w:shd w:val="clear" w:color="auto" w:fill="FFFFFF"/>
        <w:spacing w:after="240"/>
        <w:ind w:firstLine="708"/>
        <w:rPr>
          <w:b/>
          <w:bCs/>
          <w:color w:val="454545"/>
          <w:sz w:val="24"/>
          <w:szCs w:val="24"/>
        </w:rPr>
      </w:pPr>
      <w:r w:rsidRPr="008512C9">
        <w:rPr>
          <w:b/>
          <w:bCs/>
          <w:color w:val="454545"/>
          <w:sz w:val="24"/>
          <w:szCs w:val="24"/>
        </w:rPr>
        <w:t>C- BAŞVURU SONUÇLARININ İLANI:</w:t>
      </w:r>
    </w:p>
    <w:p w:rsidR="001A7FF4" w:rsidRPr="008512C9" w:rsidRDefault="001A7FF4" w:rsidP="001A7FF4">
      <w:pPr>
        <w:shd w:val="clear" w:color="auto" w:fill="FFFFFF"/>
        <w:spacing w:after="240"/>
        <w:ind w:firstLine="708"/>
        <w:jc w:val="both"/>
        <w:rPr>
          <w:color w:val="454545"/>
          <w:sz w:val="24"/>
          <w:szCs w:val="24"/>
        </w:rPr>
      </w:pPr>
      <w:r w:rsidRPr="008512C9">
        <w:rPr>
          <w:color w:val="454545"/>
          <w:sz w:val="24"/>
          <w:szCs w:val="24"/>
        </w:rPr>
        <w:t>Tezsiz Yüksek Lisans Programlarına yapılan başvuruların sonuçları, asil ve yedek aday listeleri olmak üzere</w:t>
      </w:r>
      <w:r w:rsidR="00EA2A87">
        <w:rPr>
          <w:color w:val="454545"/>
          <w:sz w:val="24"/>
          <w:szCs w:val="24"/>
        </w:rPr>
        <w:t xml:space="preserve"> </w:t>
      </w:r>
      <w:r w:rsidR="005A25B1">
        <w:rPr>
          <w:b/>
          <w:color w:val="454545"/>
          <w:sz w:val="24"/>
          <w:szCs w:val="24"/>
        </w:rPr>
        <w:t xml:space="preserve">5 ŞUBAT </w:t>
      </w:r>
      <w:r w:rsidR="00CB5D84">
        <w:rPr>
          <w:b/>
          <w:bCs/>
          <w:color w:val="454545"/>
          <w:sz w:val="24"/>
          <w:szCs w:val="24"/>
        </w:rPr>
        <w:t>2021</w:t>
      </w:r>
      <w:r w:rsidRPr="008512C9">
        <w:rPr>
          <w:color w:val="454545"/>
          <w:sz w:val="24"/>
          <w:szCs w:val="24"/>
        </w:rPr>
        <w:t> tarihi, saat </w:t>
      </w:r>
      <w:r w:rsidRPr="008512C9">
        <w:rPr>
          <w:b/>
          <w:bCs/>
          <w:color w:val="454545"/>
          <w:sz w:val="24"/>
          <w:szCs w:val="24"/>
        </w:rPr>
        <w:t>17:00</w:t>
      </w:r>
      <w:r w:rsidRPr="008512C9">
        <w:rPr>
          <w:color w:val="454545"/>
          <w:sz w:val="24"/>
          <w:szCs w:val="24"/>
        </w:rPr>
        <w:t> itibari ile T.C. Trakya Üniversitesi Sosyal Bilimler Enstitüsü resmi web sayfasında (</w:t>
      </w:r>
      <w:hyperlink r:id="rId7" w:history="1">
        <w:r w:rsidRPr="008512C9">
          <w:rPr>
            <w:color w:val="333333"/>
            <w:sz w:val="24"/>
            <w:szCs w:val="24"/>
            <w:u w:val="single"/>
          </w:rPr>
          <w:t>https://sobe.trakya.edu.tr</w:t>
        </w:r>
      </w:hyperlink>
      <w:r w:rsidRPr="008512C9">
        <w:rPr>
          <w:color w:val="454545"/>
          <w:sz w:val="24"/>
          <w:szCs w:val="24"/>
        </w:rPr>
        <w:t>) ilan edilecektir.</w:t>
      </w:r>
    </w:p>
    <w:p w:rsidR="001A7FF4" w:rsidRPr="008512C9" w:rsidRDefault="001A7FF4" w:rsidP="001A7FF4">
      <w:pPr>
        <w:shd w:val="clear" w:color="auto" w:fill="FFFFFF"/>
        <w:jc w:val="both"/>
        <w:rPr>
          <w:color w:val="454545"/>
          <w:sz w:val="24"/>
          <w:szCs w:val="24"/>
        </w:rPr>
      </w:pPr>
      <w:r w:rsidRPr="008512C9">
        <w:rPr>
          <w:color w:val="454545"/>
          <w:sz w:val="24"/>
          <w:szCs w:val="24"/>
        </w:rPr>
        <w:t> </w:t>
      </w:r>
    </w:p>
    <w:p w:rsidR="001A7FF4" w:rsidRPr="008512C9" w:rsidRDefault="001A7FF4" w:rsidP="001A7FF4">
      <w:pPr>
        <w:shd w:val="clear" w:color="auto" w:fill="FFFFFF"/>
        <w:spacing w:after="240"/>
        <w:ind w:firstLine="708"/>
        <w:rPr>
          <w:color w:val="454545"/>
          <w:sz w:val="24"/>
          <w:szCs w:val="24"/>
        </w:rPr>
      </w:pPr>
      <w:r w:rsidRPr="008512C9">
        <w:rPr>
          <w:b/>
          <w:bCs/>
          <w:color w:val="454545"/>
          <w:sz w:val="24"/>
          <w:szCs w:val="24"/>
        </w:rPr>
        <w:t>Ç-KAYIT İÇİN GEREKLİ BELGELER:</w:t>
      </w:r>
    </w:p>
    <w:p w:rsidR="001A7FF4" w:rsidRPr="008512C9" w:rsidRDefault="001A7FF4" w:rsidP="001A7FF4">
      <w:pPr>
        <w:shd w:val="clear" w:color="auto" w:fill="FFFFFF"/>
        <w:spacing w:after="240"/>
        <w:rPr>
          <w:color w:val="454545"/>
          <w:sz w:val="24"/>
          <w:szCs w:val="24"/>
        </w:rPr>
      </w:pPr>
      <w:r w:rsidRPr="008512C9">
        <w:rPr>
          <w:color w:val="454545"/>
          <w:sz w:val="24"/>
          <w:szCs w:val="24"/>
          <w:u w:val="single"/>
        </w:rPr>
        <w:t> </w:t>
      </w:r>
      <w:r w:rsidRPr="008512C9">
        <w:rPr>
          <w:b/>
          <w:bCs/>
          <w:color w:val="454545"/>
          <w:sz w:val="24"/>
          <w:szCs w:val="24"/>
          <w:u w:val="single"/>
        </w:rPr>
        <w:t>Türk Uyruklular;</w:t>
      </w:r>
    </w:p>
    <w:p w:rsidR="001A7FF4" w:rsidRPr="008512C9" w:rsidRDefault="001A7FF4" w:rsidP="001A7FF4">
      <w:pPr>
        <w:shd w:val="clear" w:color="auto" w:fill="FFFFFF"/>
        <w:jc w:val="both"/>
        <w:rPr>
          <w:color w:val="454545"/>
          <w:sz w:val="24"/>
          <w:szCs w:val="24"/>
        </w:rPr>
      </w:pPr>
      <w:r w:rsidRPr="008512C9">
        <w:rPr>
          <w:b/>
          <w:bCs/>
          <w:color w:val="454545"/>
          <w:sz w:val="24"/>
          <w:szCs w:val="24"/>
        </w:rPr>
        <w:t>(1)     Başvuru formu</w:t>
      </w:r>
      <w:r w:rsidRPr="008512C9">
        <w:rPr>
          <w:color w:val="454545"/>
          <w:sz w:val="24"/>
          <w:szCs w:val="24"/>
        </w:rPr>
        <w:t xml:space="preserve"> (https://sobe.trakya.edu.tr adresinden </w:t>
      </w:r>
      <w:proofErr w:type="spellStart"/>
      <w:r w:rsidRPr="008512C9">
        <w:rPr>
          <w:color w:val="454545"/>
          <w:sz w:val="24"/>
          <w:szCs w:val="24"/>
        </w:rPr>
        <w:t>ulaşılabilinir</w:t>
      </w:r>
      <w:proofErr w:type="spellEnd"/>
      <w:r w:rsidRPr="008512C9">
        <w:rPr>
          <w:color w:val="454545"/>
          <w:sz w:val="24"/>
          <w:szCs w:val="24"/>
        </w:rPr>
        <w:t>.)</w:t>
      </w:r>
    </w:p>
    <w:p w:rsidR="003436C8" w:rsidRPr="008512C9" w:rsidRDefault="001A7FF4" w:rsidP="001A7FF4">
      <w:pPr>
        <w:shd w:val="clear" w:color="auto" w:fill="FFFFFF"/>
        <w:jc w:val="both"/>
        <w:rPr>
          <w:color w:val="454545"/>
          <w:sz w:val="24"/>
          <w:szCs w:val="24"/>
        </w:rPr>
      </w:pPr>
      <w:r w:rsidRPr="008512C9">
        <w:rPr>
          <w:b/>
          <w:bCs/>
          <w:i/>
          <w:iCs/>
          <w:color w:val="454545"/>
          <w:sz w:val="24"/>
          <w:szCs w:val="24"/>
        </w:rPr>
        <w:t>(2)     </w:t>
      </w:r>
      <w:r w:rsidRPr="008512C9">
        <w:rPr>
          <w:b/>
          <w:bCs/>
          <w:color w:val="454545"/>
          <w:sz w:val="24"/>
          <w:szCs w:val="24"/>
        </w:rPr>
        <w:t>Diploma:</w:t>
      </w:r>
      <w:r w:rsidRPr="008512C9">
        <w:rPr>
          <w:color w:val="454545"/>
          <w:sz w:val="24"/>
          <w:szCs w:val="24"/>
        </w:rPr>
        <w:t> Yüksek lisans programları için başvuracak adayların lisans diploması veya mezuniyet belgesinin onaylı örneği (Yabancı ülkelerdeki Yükseköğretim Kurumlarından mezun olanların Yükseköğretim Kurulu Başkanlığı’ndan alacakları denklik belgesi).</w:t>
      </w:r>
      <w:r w:rsidR="003436C8">
        <w:rPr>
          <w:color w:val="454545"/>
          <w:sz w:val="24"/>
          <w:szCs w:val="24"/>
        </w:rPr>
        <w:t xml:space="preserve"> </w:t>
      </w:r>
      <w:r w:rsidR="00FC5DBA">
        <w:rPr>
          <w:color w:val="454545"/>
          <w:sz w:val="24"/>
          <w:szCs w:val="24"/>
        </w:rPr>
        <w:t>E-devlet üzerinden oluşturulan mezuniyet belgesi veya mezun oldukları kurumlardan alacakları elektronik imzalı mezuniyet belgeleri de kabul edilir.</w:t>
      </w:r>
    </w:p>
    <w:p w:rsidR="001A7FF4" w:rsidRPr="008512C9" w:rsidRDefault="00F349E4" w:rsidP="001A7FF4">
      <w:pPr>
        <w:shd w:val="clear" w:color="auto" w:fill="FFFFFF"/>
        <w:jc w:val="both"/>
        <w:rPr>
          <w:color w:val="454545"/>
          <w:sz w:val="24"/>
          <w:szCs w:val="24"/>
        </w:rPr>
      </w:pPr>
      <w:r w:rsidRPr="00F349E4">
        <w:rPr>
          <w:b/>
          <w:i/>
          <w:iCs/>
          <w:color w:val="454545"/>
          <w:sz w:val="24"/>
          <w:szCs w:val="24"/>
        </w:rPr>
        <w:t>Not:</w:t>
      </w:r>
      <w:r>
        <w:rPr>
          <w:i/>
          <w:iCs/>
          <w:color w:val="454545"/>
          <w:sz w:val="24"/>
          <w:szCs w:val="24"/>
        </w:rPr>
        <w:t xml:space="preserve"> </w:t>
      </w:r>
      <w:r w:rsidR="001A7FF4" w:rsidRPr="008512C9">
        <w:rPr>
          <w:i/>
          <w:iCs/>
          <w:color w:val="454545"/>
          <w:sz w:val="24"/>
          <w:szCs w:val="24"/>
        </w:rPr>
        <w:t xml:space="preserve">Diploma veya mezuniyet belgesinin fotokopisi ile </w:t>
      </w:r>
      <w:r w:rsidR="00FC5DBA">
        <w:rPr>
          <w:i/>
          <w:iCs/>
          <w:color w:val="454545"/>
          <w:sz w:val="24"/>
          <w:szCs w:val="24"/>
        </w:rPr>
        <w:t xml:space="preserve">birlikte aslının da </w:t>
      </w:r>
      <w:r w:rsidR="00B521CE">
        <w:rPr>
          <w:i/>
          <w:iCs/>
          <w:color w:val="454545"/>
          <w:sz w:val="24"/>
          <w:szCs w:val="24"/>
        </w:rPr>
        <w:t xml:space="preserve">getirilmesi </w:t>
      </w:r>
      <w:r w:rsidR="00FC5DBA">
        <w:rPr>
          <w:i/>
          <w:iCs/>
          <w:color w:val="454545"/>
          <w:sz w:val="24"/>
          <w:szCs w:val="24"/>
        </w:rPr>
        <w:t>gerekmektedir.</w:t>
      </w:r>
    </w:p>
    <w:p w:rsidR="001A7FF4" w:rsidRPr="008512C9" w:rsidRDefault="001A7FF4" w:rsidP="001A7FF4">
      <w:pPr>
        <w:shd w:val="clear" w:color="auto" w:fill="FFFFFF"/>
        <w:jc w:val="both"/>
        <w:rPr>
          <w:color w:val="454545"/>
          <w:sz w:val="24"/>
          <w:szCs w:val="24"/>
        </w:rPr>
      </w:pPr>
      <w:r w:rsidRPr="008512C9">
        <w:rPr>
          <w:b/>
          <w:bCs/>
          <w:color w:val="454545"/>
          <w:sz w:val="24"/>
          <w:szCs w:val="24"/>
        </w:rPr>
        <w:t>(3)     Not belgesi (Transkript) :</w:t>
      </w:r>
      <w:r w:rsidRPr="008512C9">
        <w:rPr>
          <w:color w:val="454545"/>
          <w:sz w:val="24"/>
          <w:szCs w:val="24"/>
        </w:rPr>
        <w:t xml:space="preserve"> Not belgesi (Transkript) istenir. Not sistemleri yüzlük sistemden farklı olan adayların, mezun oldukları Üniversiteden not ortalamalarının yüzlük sistemdeki karşılığını belirten resmi belge getirmeleri zorunludur. Mezun oldukları Üniversiteden not ortalamalarının yüzlük sistemdeki karşılığını belirten resmi belgeyi temin edemeyenlerin yüzlük sisteme çevrilme işlemi Yükseköğretim Kurulu’nun belirlediği sisteme göre yapılır. </w:t>
      </w:r>
      <w:proofErr w:type="spellStart"/>
      <w:r w:rsidRPr="008512C9">
        <w:rPr>
          <w:color w:val="454545"/>
          <w:sz w:val="24"/>
          <w:szCs w:val="24"/>
        </w:rPr>
        <w:t>Önlisans</w:t>
      </w:r>
      <w:proofErr w:type="spellEnd"/>
      <w:r w:rsidRPr="008512C9">
        <w:rPr>
          <w:color w:val="454545"/>
          <w:sz w:val="24"/>
          <w:szCs w:val="24"/>
        </w:rPr>
        <w:t xml:space="preserve"> mezunu iken lisans tamamlayarak başvuruda bulanan adayların lisans transkriptinde yer alan mezuniyet derecesi dikkate alınacaktır.</w:t>
      </w:r>
    </w:p>
    <w:p w:rsidR="001A7FF4" w:rsidRPr="00F349E4" w:rsidRDefault="001A7FF4" w:rsidP="001A7FF4">
      <w:pPr>
        <w:shd w:val="clear" w:color="auto" w:fill="FFFFFF"/>
        <w:jc w:val="both"/>
        <w:rPr>
          <w:color w:val="454545"/>
          <w:sz w:val="24"/>
          <w:szCs w:val="24"/>
        </w:rPr>
      </w:pPr>
      <w:r w:rsidRPr="00F349E4">
        <w:rPr>
          <w:b/>
          <w:bCs/>
          <w:i/>
          <w:iCs/>
          <w:color w:val="454545"/>
          <w:sz w:val="24"/>
          <w:szCs w:val="24"/>
        </w:rPr>
        <w:t>Not:</w:t>
      </w:r>
      <w:r w:rsidRPr="00F349E4">
        <w:rPr>
          <w:i/>
          <w:iCs/>
          <w:color w:val="454545"/>
          <w:sz w:val="24"/>
          <w:szCs w:val="24"/>
        </w:rPr>
        <w:t> </w:t>
      </w:r>
      <w:r w:rsidR="00B521CE" w:rsidRPr="00F349E4">
        <w:rPr>
          <w:i/>
          <w:color w:val="454545"/>
          <w:sz w:val="24"/>
          <w:szCs w:val="24"/>
        </w:rPr>
        <w:t xml:space="preserve">Mezun oldukları kurumlardan alacakları elektronik imzalı transkript belgeleri de kabul edilir. </w:t>
      </w:r>
      <w:r w:rsidRPr="00F349E4">
        <w:rPr>
          <w:i/>
          <w:iCs/>
          <w:color w:val="454545"/>
          <w:sz w:val="24"/>
          <w:szCs w:val="24"/>
        </w:rPr>
        <w:t xml:space="preserve">Not belgesi (Transkript) fotokopisi ile birlikte aslının da getirilmesi </w:t>
      </w:r>
      <w:r w:rsidR="00B521CE" w:rsidRPr="00F349E4">
        <w:rPr>
          <w:i/>
          <w:iCs/>
          <w:color w:val="454545"/>
          <w:sz w:val="24"/>
          <w:szCs w:val="24"/>
        </w:rPr>
        <w:t>gerekmektedir</w:t>
      </w:r>
      <w:r w:rsidR="00B521CE" w:rsidRPr="00F349E4">
        <w:rPr>
          <w:iCs/>
          <w:color w:val="454545"/>
          <w:sz w:val="24"/>
          <w:szCs w:val="24"/>
        </w:rPr>
        <w:t>.</w:t>
      </w:r>
    </w:p>
    <w:p w:rsidR="001A7FF4" w:rsidRPr="008512C9" w:rsidRDefault="001A7FF4" w:rsidP="001A7FF4">
      <w:pPr>
        <w:shd w:val="clear" w:color="auto" w:fill="FFFFFF"/>
        <w:rPr>
          <w:color w:val="454545"/>
          <w:sz w:val="24"/>
          <w:szCs w:val="24"/>
        </w:rPr>
      </w:pPr>
      <w:r w:rsidRPr="008512C9">
        <w:rPr>
          <w:b/>
          <w:bCs/>
          <w:color w:val="454545"/>
          <w:sz w:val="24"/>
          <w:szCs w:val="24"/>
        </w:rPr>
        <w:t>(4)     </w:t>
      </w:r>
      <w:r w:rsidRPr="008512C9">
        <w:rPr>
          <w:color w:val="454545"/>
          <w:sz w:val="24"/>
          <w:szCs w:val="24"/>
        </w:rPr>
        <w:t>Nüfus Cüzdanı Fotokopisi</w:t>
      </w:r>
    </w:p>
    <w:p w:rsidR="001A7FF4" w:rsidRPr="008512C9" w:rsidRDefault="001A7FF4" w:rsidP="001A7FF4">
      <w:pPr>
        <w:shd w:val="clear" w:color="auto" w:fill="FFFFFF"/>
        <w:rPr>
          <w:color w:val="454545"/>
          <w:sz w:val="24"/>
          <w:szCs w:val="24"/>
        </w:rPr>
      </w:pPr>
      <w:r w:rsidRPr="008512C9">
        <w:rPr>
          <w:b/>
          <w:bCs/>
          <w:color w:val="454545"/>
          <w:sz w:val="24"/>
          <w:szCs w:val="24"/>
        </w:rPr>
        <w:t>(5)     </w:t>
      </w:r>
      <w:r w:rsidRPr="008512C9">
        <w:rPr>
          <w:color w:val="454545"/>
          <w:sz w:val="24"/>
          <w:szCs w:val="24"/>
        </w:rPr>
        <w:t>Fotoğraf (2 adet) (Vesikalık)</w:t>
      </w:r>
    </w:p>
    <w:p w:rsidR="001A7FF4" w:rsidRPr="008512C9" w:rsidRDefault="001A7FF4" w:rsidP="001A7FF4">
      <w:pPr>
        <w:shd w:val="clear" w:color="auto" w:fill="FFFFFF"/>
        <w:rPr>
          <w:color w:val="454545"/>
          <w:sz w:val="24"/>
          <w:szCs w:val="24"/>
        </w:rPr>
      </w:pPr>
      <w:r w:rsidRPr="008512C9">
        <w:rPr>
          <w:color w:val="454545"/>
          <w:sz w:val="24"/>
          <w:szCs w:val="24"/>
        </w:rPr>
        <w:t> </w:t>
      </w:r>
    </w:p>
    <w:p w:rsidR="001A7FF4" w:rsidRPr="008512C9" w:rsidRDefault="001A7FF4" w:rsidP="001A7FF4">
      <w:pPr>
        <w:shd w:val="clear" w:color="auto" w:fill="FFFFFF"/>
        <w:spacing w:after="240"/>
        <w:rPr>
          <w:color w:val="454545"/>
          <w:sz w:val="24"/>
          <w:szCs w:val="24"/>
        </w:rPr>
      </w:pPr>
      <w:r w:rsidRPr="008512C9">
        <w:rPr>
          <w:b/>
          <w:bCs/>
          <w:color w:val="454545"/>
          <w:sz w:val="24"/>
          <w:szCs w:val="24"/>
          <w:u w:val="single"/>
        </w:rPr>
        <w:t>Yabancı Uyruklular;</w:t>
      </w:r>
    </w:p>
    <w:p w:rsidR="001A7FF4" w:rsidRPr="008512C9" w:rsidRDefault="001A7FF4" w:rsidP="001A7FF4">
      <w:pPr>
        <w:shd w:val="clear" w:color="auto" w:fill="FFFFFF"/>
        <w:jc w:val="both"/>
        <w:rPr>
          <w:color w:val="454545"/>
          <w:sz w:val="24"/>
          <w:szCs w:val="24"/>
        </w:rPr>
      </w:pPr>
      <w:r w:rsidRPr="008512C9">
        <w:rPr>
          <w:b/>
          <w:bCs/>
          <w:color w:val="454545"/>
          <w:sz w:val="24"/>
          <w:szCs w:val="24"/>
        </w:rPr>
        <w:t>(1)     Başvuru formu</w:t>
      </w:r>
      <w:r w:rsidRPr="008512C9">
        <w:rPr>
          <w:color w:val="454545"/>
          <w:sz w:val="24"/>
          <w:szCs w:val="24"/>
        </w:rPr>
        <w:t xml:space="preserve"> (https://sobe.trakya.edu.tr adresinden </w:t>
      </w:r>
      <w:proofErr w:type="spellStart"/>
      <w:r w:rsidRPr="008512C9">
        <w:rPr>
          <w:color w:val="454545"/>
          <w:sz w:val="24"/>
          <w:szCs w:val="24"/>
        </w:rPr>
        <w:t>ulaşılabilinir</w:t>
      </w:r>
      <w:proofErr w:type="spellEnd"/>
      <w:r w:rsidRPr="008512C9">
        <w:rPr>
          <w:color w:val="454545"/>
          <w:sz w:val="24"/>
          <w:szCs w:val="24"/>
        </w:rPr>
        <w:t>.)</w:t>
      </w:r>
    </w:p>
    <w:p w:rsidR="001A7FF4" w:rsidRPr="008512C9" w:rsidRDefault="001A7FF4" w:rsidP="001A7FF4">
      <w:pPr>
        <w:shd w:val="clear" w:color="auto" w:fill="FFFFFF"/>
        <w:jc w:val="both"/>
        <w:rPr>
          <w:color w:val="454545"/>
          <w:sz w:val="24"/>
          <w:szCs w:val="24"/>
        </w:rPr>
      </w:pPr>
      <w:r w:rsidRPr="008512C9">
        <w:rPr>
          <w:b/>
          <w:bCs/>
          <w:color w:val="454545"/>
          <w:sz w:val="24"/>
          <w:szCs w:val="24"/>
        </w:rPr>
        <w:t>(2)     Diploma:</w:t>
      </w:r>
      <w:r w:rsidRPr="008512C9">
        <w:rPr>
          <w:color w:val="454545"/>
          <w:sz w:val="24"/>
          <w:szCs w:val="24"/>
        </w:rPr>
        <w:t xml:space="preserve"> Yüksek lisans programları için başvuracak adayların lisans diploması veya yeni tarihli mezuniyet belgesinin onaylı örneği ve ilgili makamlarca </w:t>
      </w:r>
      <w:proofErr w:type="spellStart"/>
      <w:r w:rsidRPr="008512C9">
        <w:rPr>
          <w:color w:val="454545"/>
          <w:sz w:val="24"/>
          <w:szCs w:val="24"/>
        </w:rPr>
        <w:t>Türkçe’ye</w:t>
      </w:r>
      <w:proofErr w:type="spellEnd"/>
      <w:r w:rsidRPr="008512C9">
        <w:rPr>
          <w:color w:val="454545"/>
          <w:sz w:val="24"/>
          <w:szCs w:val="24"/>
        </w:rPr>
        <w:t xml:space="preserve"> çevrilmiş metni.</w:t>
      </w:r>
    </w:p>
    <w:p w:rsidR="001A7FF4" w:rsidRPr="008512C9" w:rsidRDefault="001A7FF4" w:rsidP="001A7FF4">
      <w:pPr>
        <w:shd w:val="clear" w:color="auto" w:fill="FFFFFF"/>
        <w:jc w:val="both"/>
        <w:rPr>
          <w:color w:val="454545"/>
          <w:sz w:val="24"/>
          <w:szCs w:val="24"/>
        </w:rPr>
      </w:pPr>
      <w:r w:rsidRPr="008512C9">
        <w:rPr>
          <w:b/>
          <w:bCs/>
          <w:color w:val="454545"/>
          <w:sz w:val="24"/>
          <w:szCs w:val="24"/>
        </w:rPr>
        <w:t>(3)     Not belgesi (Transkript):</w:t>
      </w:r>
      <w:r w:rsidRPr="008512C9">
        <w:rPr>
          <w:color w:val="454545"/>
          <w:sz w:val="24"/>
          <w:szCs w:val="24"/>
        </w:rPr>
        <w:t xml:space="preserve"> Bulunduğu ülkenin Türkiye Konsolosluğu/Büyükelçiliği veya Noter (Türkiye’deki) onaylı </w:t>
      </w:r>
      <w:proofErr w:type="spellStart"/>
      <w:r w:rsidRPr="008512C9">
        <w:rPr>
          <w:color w:val="454545"/>
          <w:sz w:val="24"/>
          <w:szCs w:val="24"/>
        </w:rPr>
        <w:t>Türkçe’ye</w:t>
      </w:r>
      <w:proofErr w:type="spellEnd"/>
      <w:r w:rsidRPr="008512C9">
        <w:rPr>
          <w:color w:val="454545"/>
          <w:sz w:val="24"/>
          <w:szCs w:val="24"/>
        </w:rPr>
        <w:t xml:space="preserve"> çevrilmiş metni.</w:t>
      </w:r>
    </w:p>
    <w:p w:rsidR="001A7FF4" w:rsidRPr="008512C9" w:rsidRDefault="001A7FF4" w:rsidP="001A7FF4">
      <w:pPr>
        <w:shd w:val="clear" w:color="auto" w:fill="FFFFFF"/>
        <w:jc w:val="both"/>
        <w:rPr>
          <w:color w:val="454545"/>
          <w:sz w:val="24"/>
          <w:szCs w:val="24"/>
        </w:rPr>
      </w:pPr>
      <w:r w:rsidRPr="008512C9">
        <w:rPr>
          <w:b/>
          <w:bCs/>
          <w:color w:val="454545"/>
          <w:sz w:val="24"/>
          <w:szCs w:val="24"/>
        </w:rPr>
        <w:t>(4)     Türkçe Yeterlik Belgesi:</w:t>
      </w:r>
      <w:r w:rsidRPr="008512C9">
        <w:rPr>
          <w:color w:val="454545"/>
          <w:sz w:val="24"/>
          <w:szCs w:val="24"/>
        </w:rPr>
        <w:t> Yabancı uyruklu adaylardan Türkçe yeterlik belgesi istenir. Yeterlik belgesi bulunmayan yabancı uyruklu adaylar için ilgili enstitü yönetim kurulunca oluşturulacak jüri tarafından yapılacak sınavdan başarılı olma şartı aranır. Lisans ve yüksek lisans derecesini Türkiye’deki yükseköğretim kurumlarından almış olan adaylardan Türkçe Yeterlik Belgesi istenmez. Türkçe yeterlik sınavından başarısız olan öğrenciler bir yıl Türkçe Dil Hazırlık Eğitimi alacaklardır.</w:t>
      </w:r>
    </w:p>
    <w:p w:rsidR="001A7FF4" w:rsidRPr="008512C9" w:rsidRDefault="001A7FF4" w:rsidP="001A7FF4">
      <w:pPr>
        <w:shd w:val="clear" w:color="auto" w:fill="FFFFFF"/>
        <w:jc w:val="both"/>
        <w:rPr>
          <w:color w:val="454545"/>
          <w:sz w:val="24"/>
          <w:szCs w:val="24"/>
        </w:rPr>
      </w:pPr>
      <w:r w:rsidRPr="008512C9">
        <w:rPr>
          <w:b/>
          <w:bCs/>
          <w:color w:val="454545"/>
          <w:sz w:val="24"/>
          <w:szCs w:val="24"/>
        </w:rPr>
        <w:t>(5)     Pasaport Fotokopisi (Onaylı):</w:t>
      </w:r>
      <w:r w:rsidRPr="008512C9">
        <w:rPr>
          <w:color w:val="454545"/>
          <w:sz w:val="24"/>
          <w:szCs w:val="24"/>
        </w:rPr>
        <w:t> Fotokopinin iki yüzü aynı sayfaya gelecek şekilde çekilmelidir.</w:t>
      </w:r>
    </w:p>
    <w:p w:rsidR="001A7FF4" w:rsidRPr="008512C9" w:rsidRDefault="001A7FF4" w:rsidP="001A7FF4">
      <w:pPr>
        <w:shd w:val="clear" w:color="auto" w:fill="FFFFFF"/>
        <w:rPr>
          <w:color w:val="454545"/>
          <w:sz w:val="24"/>
          <w:szCs w:val="24"/>
        </w:rPr>
      </w:pPr>
      <w:r w:rsidRPr="008512C9">
        <w:rPr>
          <w:b/>
          <w:bCs/>
          <w:color w:val="454545"/>
          <w:sz w:val="24"/>
          <w:szCs w:val="24"/>
        </w:rPr>
        <w:t>(6)     </w:t>
      </w:r>
      <w:r w:rsidRPr="008512C9">
        <w:rPr>
          <w:color w:val="454545"/>
          <w:sz w:val="24"/>
          <w:szCs w:val="24"/>
        </w:rPr>
        <w:t>Fotoğraf (2 adet) (Vesikalık)</w:t>
      </w:r>
    </w:p>
    <w:p w:rsidR="001A7FF4" w:rsidRPr="008512C9" w:rsidRDefault="001A7FF4" w:rsidP="001A7FF4">
      <w:pPr>
        <w:shd w:val="clear" w:color="auto" w:fill="FFFFFF"/>
        <w:rPr>
          <w:color w:val="454545"/>
          <w:sz w:val="24"/>
          <w:szCs w:val="24"/>
        </w:rPr>
      </w:pPr>
      <w:r w:rsidRPr="008512C9">
        <w:rPr>
          <w:color w:val="454545"/>
          <w:sz w:val="24"/>
          <w:szCs w:val="24"/>
        </w:rPr>
        <w:t> </w:t>
      </w:r>
    </w:p>
    <w:p w:rsidR="001A7FF4" w:rsidRPr="008512C9" w:rsidRDefault="001A7FF4" w:rsidP="001A7FF4">
      <w:pPr>
        <w:shd w:val="clear" w:color="auto" w:fill="FFFFFF"/>
        <w:jc w:val="both"/>
        <w:rPr>
          <w:color w:val="454545"/>
          <w:sz w:val="24"/>
          <w:szCs w:val="24"/>
        </w:rPr>
      </w:pPr>
      <w:r w:rsidRPr="008512C9">
        <w:rPr>
          <w:b/>
          <w:bCs/>
          <w:color w:val="454545"/>
          <w:sz w:val="24"/>
          <w:szCs w:val="24"/>
        </w:rPr>
        <w:t>NOT: </w:t>
      </w:r>
      <w:r w:rsidRPr="008512C9">
        <w:rPr>
          <w:color w:val="454545"/>
          <w:sz w:val="24"/>
          <w:szCs w:val="24"/>
        </w:rPr>
        <w:t xml:space="preserve">Yükseköğretim Kurulu tarafından tanınmış bir üniversiteden mezun olma şartı aranır. </w:t>
      </w:r>
      <w:r w:rsidRPr="008512C9">
        <w:rPr>
          <w:color w:val="454545"/>
          <w:sz w:val="24"/>
          <w:szCs w:val="24"/>
        </w:rPr>
        <w:lastRenderedPageBreak/>
        <w:t>(Yükseköğretim Kurulu tarafından tanınmış bir üniversiteden mezun olmadığı tespit edilen yabancı uyruklu öğrencilerin kayıtları silinir.)</w:t>
      </w:r>
    </w:p>
    <w:p w:rsidR="001A7FF4" w:rsidRPr="008512C9" w:rsidRDefault="001A7FF4" w:rsidP="001A7FF4">
      <w:pPr>
        <w:shd w:val="clear" w:color="auto" w:fill="FFFFFF"/>
        <w:rPr>
          <w:color w:val="454545"/>
          <w:sz w:val="24"/>
          <w:szCs w:val="24"/>
        </w:rPr>
      </w:pPr>
      <w:r w:rsidRPr="008512C9">
        <w:rPr>
          <w:color w:val="454545"/>
          <w:sz w:val="24"/>
          <w:szCs w:val="24"/>
        </w:rPr>
        <w:t> </w:t>
      </w:r>
    </w:p>
    <w:p w:rsidR="001A7FF4" w:rsidRPr="008512C9" w:rsidRDefault="001A7FF4" w:rsidP="001A7FF4">
      <w:pPr>
        <w:shd w:val="clear" w:color="auto" w:fill="FFFFFF"/>
        <w:spacing w:after="240"/>
        <w:ind w:firstLine="708"/>
        <w:rPr>
          <w:color w:val="454545"/>
          <w:sz w:val="24"/>
          <w:szCs w:val="24"/>
        </w:rPr>
      </w:pPr>
      <w:r w:rsidRPr="008512C9">
        <w:rPr>
          <w:b/>
          <w:bCs/>
          <w:color w:val="454545"/>
          <w:sz w:val="24"/>
          <w:szCs w:val="24"/>
        </w:rPr>
        <w:t>D- KAYIT TARİHLERİ</w:t>
      </w:r>
    </w:p>
    <w:p w:rsidR="001A7FF4" w:rsidRPr="008512C9" w:rsidRDefault="001A7FF4" w:rsidP="001A7FF4">
      <w:pPr>
        <w:shd w:val="clear" w:color="auto" w:fill="FFFFFF"/>
        <w:rPr>
          <w:color w:val="454545"/>
          <w:sz w:val="24"/>
          <w:szCs w:val="24"/>
        </w:rPr>
      </w:pPr>
      <w:r w:rsidRPr="008512C9">
        <w:rPr>
          <w:b/>
          <w:bCs/>
          <w:color w:val="454545"/>
          <w:sz w:val="24"/>
          <w:szCs w:val="24"/>
        </w:rPr>
        <w:t>a)      KESİN KAYIT TARİHLERİ:</w:t>
      </w:r>
    </w:p>
    <w:p w:rsidR="00EA2A87" w:rsidRDefault="001A7FF4" w:rsidP="001A7FF4">
      <w:pPr>
        <w:shd w:val="clear" w:color="auto" w:fill="FFFFFF"/>
        <w:spacing w:after="240"/>
        <w:ind w:firstLine="708"/>
        <w:jc w:val="both"/>
        <w:rPr>
          <w:b/>
          <w:bCs/>
          <w:color w:val="454545"/>
          <w:sz w:val="24"/>
          <w:szCs w:val="24"/>
        </w:rPr>
      </w:pPr>
      <w:r w:rsidRPr="008512C9">
        <w:rPr>
          <w:b/>
          <w:bCs/>
          <w:color w:val="454545"/>
          <w:sz w:val="24"/>
          <w:szCs w:val="24"/>
        </w:rPr>
        <w:t>Tezsiz Yüksek Lisans (İkinci Öğretim) ve</w:t>
      </w:r>
      <w:r w:rsidR="00EA2A87">
        <w:rPr>
          <w:b/>
          <w:bCs/>
          <w:color w:val="454545"/>
          <w:sz w:val="24"/>
          <w:szCs w:val="24"/>
        </w:rPr>
        <w:t xml:space="preserve"> (Uzaktan Öğretim) Programları: </w:t>
      </w:r>
    </w:p>
    <w:p w:rsidR="001A7FF4" w:rsidRPr="008512C9" w:rsidRDefault="005A25B1" w:rsidP="001A7FF4">
      <w:pPr>
        <w:shd w:val="clear" w:color="auto" w:fill="FFFFFF"/>
        <w:spacing w:after="240"/>
        <w:ind w:firstLine="708"/>
        <w:jc w:val="both"/>
        <w:rPr>
          <w:color w:val="454545"/>
          <w:sz w:val="24"/>
          <w:szCs w:val="24"/>
        </w:rPr>
      </w:pPr>
      <w:r>
        <w:rPr>
          <w:b/>
          <w:bCs/>
          <w:color w:val="454545"/>
          <w:sz w:val="24"/>
          <w:szCs w:val="24"/>
        </w:rPr>
        <w:t xml:space="preserve">8-12 ŞUBAT </w:t>
      </w:r>
      <w:r w:rsidR="00EA2A87">
        <w:rPr>
          <w:b/>
          <w:bCs/>
          <w:color w:val="454545"/>
          <w:sz w:val="24"/>
          <w:szCs w:val="24"/>
        </w:rPr>
        <w:t>2021</w:t>
      </w:r>
      <w:r w:rsidR="001A7FF4" w:rsidRPr="008512C9">
        <w:rPr>
          <w:color w:val="454545"/>
          <w:sz w:val="24"/>
          <w:szCs w:val="24"/>
        </w:rPr>
        <w:t> tarihleri arasında Enstitüde yapılacaktır. Kesin kayıt için adayın şahsen başvurması gerekmektedir. Noter Vekâleti ile kayıt yaptırılabilir.</w:t>
      </w:r>
    </w:p>
    <w:p w:rsidR="001A7FF4" w:rsidRPr="008512C9" w:rsidRDefault="001A7FF4" w:rsidP="001A7FF4">
      <w:pPr>
        <w:shd w:val="clear" w:color="auto" w:fill="FFFFFF"/>
        <w:spacing w:after="240"/>
        <w:ind w:firstLine="708"/>
        <w:jc w:val="both"/>
        <w:rPr>
          <w:color w:val="454545"/>
          <w:sz w:val="24"/>
          <w:szCs w:val="24"/>
        </w:rPr>
      </w:pPr>
      <w:r w:rsidRPr="008512C9">
        <w:rPr>
          <w:color w:val="454545"/>
          <w:sz w:val="24"/>
          <w:szCs w:val="24"/>
        </w:rPr>
        <w:t>Kayıt hakkı kazanan adayların, başvuruda bulunurken beyan etmiş oldukları </w:t>
      </w:r>
      <w:r w:rsidRPr="008512C9">
        <w:rPr>
          <w:b/>
          <w:bCs/>
          <w:color w:val="454545"/>
          <w:sz w:val="24"/>
          <w:szCs w:val="24"/>
          <w:u w:val="single"/>
        </w:rPr>
        <w:t>belgelerinin</w:t>
      </w:r>
      <w:r w:rsidRPr="008512C9">
        <w:rPr>
          <w:b/>
          <w:bCs/>
          <w:color w:val="454545"/>
          <w:sz w:val="24"/>
          <w:szCs w:val="24"/>
        </w:rPr>
        <w:t> </w:t>
      </w:r>
      <w:r w:rsidRPr="008512C9">
        <w:rPr>
          <w:b/>
          <w:bCs/>
          <w:color w:val="454545"/>
          <w:sz w:val="24"/>
          <w:szCs w:val="24"/>
          <w:u w:val="single"/>
        </w:rPr>
        <w:t>asıllarını</w:t>
      </w:r>
      <w:r w:rsidRPr="008512C9">
        <w:rPr>
          <w:color w:val="454545"/>
          <w:sz w:val="24"/>
          <w:szCs w:val="24"/>
        </w:rPr>
        <w:t> kayıt esnasında yanlarında bulundurmaları zorunludur.</w:t>
      </w:r>
    </w:p>
    <w:p w:rsidR="001A7FF4" w:rsidRPr="008512C9" w:rsidRDefault="001A7FF4" w:rsidP="001A7FF4">
      <w:pPr>
        <w:shd w:val="clear" w:color="auto" w:fill="FFFFFF"/>
        <w:rPr>
          <w:color w:val="454545"/>
          <w:sz w:val="24"/>
          <w:szCs w:val="24"/>
        </w:rPr>
      </w:pPr>
      <w:r w:rsidRPr="008512C9">
        <w:rPr>
          <w:b/>
          <w:bCs/>
          <w:color w:val="454545"/>
          <w:sz w:val="24"/>
          <w:szCs w:val="24"/>
        </w:rPr>
        <w:t>b)      YEDEK KAYIT TARİHLERİ:</w:t>
      </w:r>
    </w:p>
    <w:p w:rsidR="00EA2A87" w:rsidRDefault="001A7FF4" w:rsidP="001A7FF4">
      <w:pPr>
        <w:shd w:val="clear" w:color="auto" w:fill="FFFFFF"/>
        <w:ind w:firstLine="708"/>
        <w:jc w:val="both"/>
        <w:rPr>
          <w:color w:val="454545"/>
          <w:sz w:val="24"/>
          <w:szCs w:val="24"/>
        </w:rPr>
      </w:pPr>
      <w:r w:rsidRPr="008512C9">
        <w:rPr>
          <w:b/>
          <w:bCs/>
          <w:color w:val="454545"/>
          <w:sz w:val="24"/>
          <w:szCs w:val="24"/>
        </w:rPr>
        <w:t xml:space="preserve">Tezsiz Yüksek Lisans (İkinci Öğretim) ve (Uzaktan Öğretim) </w:t>
      </w:r>
      <w:r w:rsidR="002809FF" w:rsidRPr="008512C9">
        <w:rPr>
          <w:b/>
          <w:bCs/>
          <w:color w:val="454545"/>
          <w:sz w:val="24"/>
          <w:szCs w:val="24"/>
        </w:rPr>
        <w:t>Programları:</w:t>
      </w:r>
      <w:r w:rsidRPr="008512C9">
        <w:rPr>
          <w:color w:val="454545"/>
          <w:sz w:val="24"/>
          <w:szCs w:val="24"/>
        </w:rPr>
        <w:t> </w:t>
      </w:r>
    </w:p>
    <w:p w:rsidR="001A7FF4" w:rsidRDefault="005A25B1" w:rsidP="001A7FF4">
      <w:pPr>
        <w:shd w:val="clear" w:color="auto" w:fill="FFFFFF"/>
        <w:ind w:firstLine="708"/>
        <w:jc w:val="both"/>
        <w:rPr>
          <w:color w:val="454545"/>
          <w:sz w:val="24"/>
          <w:szCs w:val="24"/>
        </w:rPr>
      </w:pPr>
      <w:r>
        <w:rPr>
          <w:b/>
          <w:bCs/>
          <w:color w:val="454545"/>
          <w:sz w:val="24"/>
          <w:szCs w:val="24"/>
        </w:rPr>
        <w:t>15-19</w:t>
      </w:r>
      <w:bookmarkStart w:id="0" w:name="_GoBack"/>
      <w:bookmarkEnd w:id="0"/>
      <w:r w:rsidR="00EA2A87">
        <w:rPr>
          <w:b/>
          <w:bCs/>
          <w:color w:val="454545"/>
          <w:sz w:val="24"/>
          <w:szCs w:val="24"/>
        </w:rPr>
        <w:t xml:space="preserve"> ŞUBAT</w:t>
      </w:r>
      <w:r w:rsidR="001A7FF4">
        <w:rPr>
          <w:b/>
          <w:bCs/>
          <w:color w:val="454545"/>
          <w:sz w:val="24"/>
          <w:szCs w:val="24"/>
        </w:rPr>
        <w:t xml:space="preserve"> </w:t>
      </w:r>
      <w:r w:rsidR="00EA2A87">
        <w:rPr>
          <w:b/>
          <w:bCs/>
          <w:color w:val="454545"/>
          <w:sz w:val="24"/>
          <w:szCs w:val="24"/>
        </w:rPr>
        <w:t>2021</w:t>
      </w:r>
      <w:r w:rsidR="001A7FF4" w:rsidRPr="008512C9">
        <w:rPr>
          <w:color w:val="454545"/>
          <w:sz w:val="24"/>
          <w:szCs w:val="24"/>
        </w:rPr>
        <w:t> tarihleri arasında Enstitüde yapılacaktır.</w:t>
      </w:r>
    </w:p>
    <w:p w:rsidR="001A7FF4" w:rsidRPr="008512C9" w:rsidRDefault="001A7FF4" w:rsidP="001A7FF4">
      <w:pPr>
        <w:shd w:val="clear" w:color="auto" w:fill="FFFFFF"/>
        <w:ind w:firstLine="708"/>
        <w:jc w:val="both"/>
        <w:rPr>
          <w:color w:val="454545"/>
          <w:sz w:val="24"/>
          <w:szCs w:val="24"/>
        </w:rPr>
      </w:pPr>
    </w:p>
    <w:p w:rsidR="001A7FF4" w:rsidRPr="008512C9" w:rsidRDefault="001A7FF4" w:rsidP="001A7FF4">
      <w:pPr>
        <w:shd w:val="clear" w:color="auto" w:fill="FFFFFF"/>
        <w:rPr>
          <w:color w:val="454545"/>
          <w:sz w:val="24"/>
          <w:szCs w:val="24"/>
        </w:rPr>
      </w:pPr>
      <w:r w:rsidRPr="008512C9">
        <w:rPr>
          <w:b/>
          <w:bCs/>
          <w:color w:val="454545"/>
          <w:sz w:val="24"/>
          <w:szCs w:val="24"/>
          <w:u w:val="single"/>
        </w:rPr>
        <w:t>NOTLAR:</w:t>
      </w:r>
    </w:p>
    <w:p w:rsidR="001A7FF4" w:rsidRPr="008512C9" w:rsidRDefault="001A7FF4" w:rsidP="001A7FF4">
      <w:pPr>
        <w:shd w:val="clear" w:color="auto" w:fill="FFFFFF"/>
        <w:jc w:val="both"/>
        <w:rPr>
          <w:color w:val="454545"/>
          <w:sz w:val="24"/>
          <w:szCs w:val="24"/>
        </w:rPr>
      </w:pPr>
      <w:r w:rsidRPr="008512C9">
        <w:rPr>
          <w:color w:val="454545"/>
          <w:sz w:val="24"/>
          <w:szCs w:val="24"/>
        </w:rPr>
        <w:t>-Online olarak Tezsiz Yüksek Lisans (İkinci Öğretim) ve (Uzaktan Öğretim) Programlarına yapılacak başvurularda beyan esas olup, adayların yerleşmeleri halinde kayıt esnasında istenilen belgelerin </w:t>
      </w:r>
      <w:r w:rsidRPr="008512C9">
        <w:rPr>
          <w:b/>
          <w:bCs/>
          <w:color w:val="454545"/>
          <w:sz w:val="24"/>
          <w:szCs w:val="24"/>
        </w:rPr>
        <w:t>asıllarını</w:t>
      </w:r>
      <w:r w:rsidRPr="008512C9">
        <w:rPr>
          <w:color w:val="454545"/>
          <w:sz w:val="24"/>
          <w:szCs w:val="24"/>
        </w:rPr>
        <w:t> getirmeleri gerekmektedir.</w:t>
      </w:r>
    </w:p>
    <w:p w:rsidR="001A7FF4" w:rsidRPr="008512C9" w:rsidRDefault="001A7FF4" w:rsidP="001A7FF4">
      <w:pPr>
        <w:shd w:val="clear" w:color="auto" w:fill="FFFFFF"/>
        <w:jc w:val="both"/>
        <w:rPr>
          <w:color w:val="454545"/>
          <w:sz w:val="24"/>
          <w:szCs w:val="24"/>
        </w:rPr>
      </w:pPr>
      <w:r w:rsidRPr="008512C9">
        <w:rPr>
          <w:color w:val="454545"/>
          <w:sz w:val="24"/>
          <w:szCs w:val="24"/>
        </w:rPr>
        <w:t>-Tezsiz Yüksek Lisans Programlarında kesin kayıt hakkı kazanan adaylardan kayıt tarihleri sonrasında boş kalan kontenjanlar için; ilk yedekten başlamak üzere kayıt yaptırmak isteyen adayların sırası ile kontenjan dolana kadar kaydı alınır.</w:t>
      </w:r>
    </w:p>
    <w:p w:rsidR="001A7FF4" w:rsidRPr="008512C9" w:rsidRDefault="001A7FF4" w:rsidP="001A7FF4">
      <w:pPr>
        <w:shd w:val="clear" w:color="auto" w:fill="FFFFFF"/>
        <w:jc w:val="both"/>
        <w:rPr>
          <w:color w:val="454545"/>
          <w:sz w:val="24"/>
          <w:szCs w:val="24"/>
        </w:rPr>
      </w:pPr>
      <w:r w:rsidRPr="008512C9">
        <w:rPr>
          <w:color w:val="454545"/>
          <w:sz w:val="24"/>
          <w:szCs w:val="24"/>
        </w:rPr>
        <w:t>-Sosyal Bilimler Enstitüsü Tezsiz Yüksek Lisans (İkinci Öğretim) ve (Uzaktan Öğretim) Programlarında boş kontenjan kalması halinde ek kontenjan ile öğrenci alınacaktır. Ek kontenjan ile  yerleştirmelerin sonunda kabul ed</w:t>
      </w:r>
      <w:r w:rsidR="00127F7A">
        <w:rPr>
          <w:color w:val="454545"/>
          <w:sz w:val="24"/>
          <w:szCs w:val="24"/>
        </w:rPr>
        <w:t>ilen/kayıtlı olan aday sayısı 10</w:t>
      </w:r>
      <w:r w:rsidRPr="008512C9">
        <w:rPr>
          <w:color w:val="454545"/>
          <w:sz w:val="24"/>
          <w:szCs w:val="24"/>
        </w:rPr>
        <w:t xml:space="preserve"> kişinin altında kaldığı takdirde bu programlar açılmayacak ve kesin kayıt yaptıranların öğrenim ücretleri de iade edilecektir.</w:t>
      </w:r>
    </w:p>
    <w:p w:rsidR="001A7FF4" w:rsidRPr="008512C9" w:rsidRDefault="001A7FF4" w:rsidP="001A7FF4">
      <w:pPr>
        <w:shd w:val="clear" w:color="auto" w:fill="FFFFFF"/>
        <w:jc w:val="both"/>
        <w:rPr>
          <w:color w:val="454545"/>
          <w:sz w:val="24"/>
          <w:szCs w:val="24"/>
        </w:rPr>
      </w:pPr>
      <w:r w:rsidRPr="008512C9">
        <w:rPr>
          <w:color w:val="454545"/>
          <w:sz w:val="24"/>
          <w:szCs w:val="24"/>
        </w:rPr>
        <w:t>-Sosyal Bilimler Enstitüsü Programlarına başvuruda bulunan ve ilanda yayınlanan başvuru şartlarını taşımadıkları tespit edilen adaylardan yerleşenlerin/kayıt olanların ilişikleri kesilecektir.</w:t>
      </w:r>
    </w:p>
    <w:p w:rsidR="001A7FF4" w:rsidRPr="008512C9" w:rsidRDefault="001A7FF4" w:rsidP="001A7FF4">
      <w:pPr>
        <w:shd w:val="clear" w:color="auto" w:fill="FFFFFF"/>
        <w:jc w:val="both"/>
        <w:rPr>
          <w:color w:val="454545"/>
          <w:sz w:val="24"/>
          <w:szCs w:val="24"/>
        </w:rPr>
      </w:pPr>
      <w:r w:rsidRPr="008512C9">
        <w:rPr>
          <w:color w:val="454545"/>
          <w:sz w:val="24"/>
          <w:szCs w:val="24"/>
        </w:rPr>
        <w:t>-Birinci derece şehit yakınlarına öğrenci alınan her program için en az 1 kişi olmak üzere </w:t>
      </w:r>
      <w:r w:rsidRPr="008512C9">
        <w:rPr>
          <w:color w:val="454545"/>
          <w:sz w:val="24"/>
          <w:szCs w:val="24"/>
          <w:u w:val="single"/>
        </w:rPr>
        <w:t> % 10 ek kontenjan açılır.</w:t>
      </w:r>
    </w:p>
    <w:p w:rsidR="001A7FF4" w:rsidRDefault="001A7FF4" w:rsidP="001A7FF4">
      <w:pPr>
        <w:shd w:val="clear" w:color="auto" w:fill="FFFFFF"/>
        <w:rPr>
          <w:color w:val="454545"/>
          <w:sz w:val="24"/>
          <w:szCs w:val="24"/>
        </w:rPr>
      </w:pPr>
    </w:p>
    <w:p w:rsidR="001A7FF4" w:rsidRDefault="001A7FF4"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EA2A87" w:rsidRDefault="00EA2A87" w:rsidP="001A7FF4">
      <w:pPr>
        <w:shd w:val="clear" w:color="auto" w:fill="FFFFFF"/>
        <w:rPr>
          <w:color w:val="454545"/>
          <w:sz w:val="24"/>
          <w:szCs w:val="24"/>
        </w:rPr>
      </w:pPr>
    </w:p>
    <w:p w:rsidR="001A7FF4" w:rsidRPr="008512C9" w:rsidRDefault="001A7FF4" w:rsidP="001A7FF4">
      <w:pPr>
        <w:shd w:val="clear" w:color="auto" w:fill="FFFFFF"/>
        <w:rPr>
          <w:color w:val="454545"/>
          <w:sz w:val="24"/>
          <w:szCs w:val="24"/>
        </w:rPr>
      </w:pPr>
    </w:p>
    <w:p w:rsidR="001A7FF4" w:rsidRPr="008512C9" w:rsidRDefault="001A7FF4" w:rsidP="001A7FF4">
      <w:pPr>
        <w:shd w:val="clear" w:color="auto" w:fill="FFFFFF"/>
        <w:jc w:val="center"/>
        <w:rPr>
          <w:color w:val="454545"/>
          <w:sz w:val="24"/>
          <w:szCs w:val="24"/>
        </w:rPr>
      </w:pPr>
      <w:r w:rsidRPr="008512C9">
        <w:rPr>
          <w:b/>
          <w:bCs/>
          <w:color w:val="454545"/>
          <w:sz w:val="24"/>
          <w:szCs w:val="24"/>
        </w:rPr>
        <w:lastRenderedPageBreak/>
        <w:t> </w:t>
      </w:r>
    </w:p>
    <w:p w:rsidR="001A7FF4" w:rsidRPr="008512C9" w:rsidRDefault="001A7FF4" w:rsidP="001A7FF4">
      <w:pPr>
        <w:shd w:val="clear" w:color="auto" w:fill="FFFFFF"/>
        <w:jc w:val="center"/>
        <w:rPr>
          <w:color w:val="454545"/>
          <w:sz w:val="24"/>
          <w:szCs w:val="24"/>
        </w:rPr>
      </w:pPr>
      <w:r w:rsidRPr="008512C9">
        <w:rPr>
          <w:b/>
          <w:bCs/>
          <w:color w:val="454545"/>
          <w:sz w:val="24"/>
          <w:szCs w:val="24"/>
        </w:rPr>
        <w:t>SOSYAL BİLİMLER ENSTİTÜSÜ</w:t>
      </w:r>
    </w:p>
    <w:p w:rsidR="001A7FF4" w:rsidRPr="008512C9" w:rsidRDefault="001A7FF4" w:rsidP="001A7FF4">
      <w:pPr>
        <w:shd w:val="clear" w:color="auto" w:fill="FFFFFF"/>
        <w:jc w:val="center"/>
        <w:rPr>
          <w:color w:val="454545"/>
          <w:sz w:val="24"/>
          <w:szCs w:val="24"/>
        </w:rPr>
      </w:pPr>
      <w:r w:rsidRPr="008512C9">
        <w:rPr>
          <w:b/>
          <w:bCs/>
          <w:color w:val="454545"/>
          <w:sz w:val="24"/>
          <w:szCs w:val="24"/>
        </w:rPr>
        <w:t>TEZSİZ YÜKSEK LİSANS (İKİNCİ ÖĞRETİM VE UZAKTAN ÖĞRETİM) PROGRAMLARINA AİT</w:t>
      </w:r>
    </w:p>
    <w:p w:rsidR="001A7FF4" w:rsidRPr="008512C9" w:rsidRDefault="001A7FF4" w:rsidP="001A7FF4">
      <w:pPr>
        <w:shd w:val="clear" w:color="auto" w:fill="FFFFFF"/>
        <w:jc w:val="center"/>
        <w:rPr>
          <w:color w:val="454545"/>
          <w:sz w:val="24"/>
          <w:szCs w:val="24"/>
        </w:rPr>
      </w:pPr>
      <w:r w:rsidRPr="008512C9">
        <w:rPr>
          <w:b/>
          <w:bCs/>
          <w:color w:val="454545"/>
          <w:sz w:val="24"/>
          <w:szCs w:val="24"/>
        </w:rPr>
        <w:t xml:space="preserve">2020-2021 EĞİTİM ÖĞRETİM YILI </w:t>
      </w:r>
      <w:r w:rsidR="001B29B2">
        <w:rPr>
          <w:b/>
          <w:bCs/>
          <w:color w:val="454545"/>
          <w:sz w:val="24"/>
          <w:szCs w:val="24"/>
        </w:rPr>
        <w:t xml:space="preserve">BAHAR </w:t>
      </w:r>
      <w:r w:rsidRPr="008512C9">
        <w:rPr>
          <w:b/>
          <w:bCs/>
          <w:color w:val="454545"/>
          <w:sz w:val="24"/>
          <w:szCs w:val="24"/>
        </w:rPr>
        <w:t>YARIYILI</w:t>
      </w:r>
    </w:p>
    <w:p w:rsidR="001A7FF4" w:rsidRDefault="001A7FF4" w:rsidP="001A7FF4">
      <w:pPr>
        <w:shd w:val="clear" w:color="auto" w:fill="FFFFFF"/>
        <w:jc w:val="center"/>
        <w:rPr>
          <w:b/>
          <w:bCs/>
          <w:color w:val="454545"/>
          <w:sz w:val="24"/>
          <w:szCs w:val="24"/>
        </w:rPr>
      </w:pPr>
      <w:r w:rsidRPr="008512C9">
        <w:rPr>
          <w:b/>
          <w:bCs/>
          <w:color w:val="454545"/>
          <w:sz w:val="24"/>
          <w:szCs w:val="24"/>
        </w:rPr>
        <w:t xml:space="preserve">LİSANSÜSTÜ </w:t>
      </w:r>
      <w:r w:rsidR="00F349E4" w:rsidRPr="008512C9">
        <w:rPr>
          <w:b/>
          <w:bCs/>
          <w:color w:val="454545"/>
          <w:sz w:val="24"/>
          <w:szCs w:val="24"/>
        </w:rPr>
        <w:t>ÖĞRENCİ KONTENJANLARI</w:t>
      </w:r>
      <w:r w:rsidRPr="008512C9">
        <w:rPr>
          <w:b/>
          <w:bCs/>
          <w:color w:val="454545"/>
          <w:sz w:val="24"/>
          <w:szCs w:val="24"/>
        </w:rPr>
        <w:t xml:space="preserve"> VE BAŞVURU KOŞULLARI</w:t>
      </w:r>
    </w:p>
    <w:p w:rsidR="00F349E4" w:rsidRPr="008512C9" w:rsidRDefault="00F349E4" w:rsidP="001A7FF4">
      <w:pPr>
        <w:shd w:val="clear" w:color="auto" w:fill="FFFFFF"/>
        <w:jc w:val="center"/>
        <w:rPr>
          <w:color w:val="454545"/>
          <w:sz w:val="24"/>
          <w:szCs w:val="24"/>
        </w:rPr>
      </w:pPr>
    </w:p>
    <w:tbl>
      <w:tblPr>
        <w:tblW w:w="90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35"/>
        <w:gridCol w:w="1275"/>
        <w:gridCol w:w="1695"/>
        <w:gridCol w:w="3255"/>
      </w:tblGrid>
      <w:tr w:rsidR="001A7FF4" w:rsidRPr="008512C9" w:rsidTr="000B7EE2">
        <w:tc>
          <w:tcPr>
            <w:tcW w:w="283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rPr>
                <w:color w:val="454545"/>
                <w:sz w:val="24"/>
                <w:szCs w:val="24"/>
              </w:rPr>
            </w:pPr>
            <w:r w:rsidRPr="008512C9">
              <w:rPr>
                <w:color w:val="454545"/>
                <w:sz w:val="24"/>
                <w:szCs w:val="24"/>
              </w:rPr>
              <w:t> </w:t>
            </w:r>
          </w:p>
          <w:p w:rsidR="001A7FF4" w:rsidRPr="008512C9" w:rsidRDefault="001A7FF4" w:rsidP="000B7EE2">
            <w:pPr>
              <w:rPr>
                <w:color w:val="454545"/>
                <w:sz w:val="24"/>
                <w:szCs w:val="24"/>
              </w:rPr>
            </w:pPr>
            <w:r w:rsidRPr="008512C9">
              <w:rPr>
                <w:color w:val="454545"/>
                <w:sz w:val="24"/>
                <w:szCs w:val="24"/>
              </w:rPr>
              <w:t> </w:t>
            </w:r>
          </w:p>
          <w:p w:rsidR="001A7FF4" w:rsidRPr="008512C9" w:rsidRDefault="001A7FF4" w:rsidP="000B7EE2">
            <w:pPr>
              <w:jc w:val="center"/>
              <w:rPr>
                <w:color w:val="454545"/>
                <w:sz w:val="24"/>
                <w:szCs w:val="24"/>
              </w:rPr>
            </w:pPr>
            <w:r w:rsidRPr="008512C9">
              <w:rPr>
                <w:b/>
                <w:bCs/>
                <w:color w:val="454545"/>
                <w:sz w:val="24"/>
                <w:szCs w:val="24"/>
              </w:rPr>
              <w:t>ANABİLİM / BİLİM DALLARI</w:t>
            </w:r>
          </w:p>
        </w:tc>
        <w:tc>
          <w:tcPr>
            <w:tcW w:w="29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rPr>
                <w:color w:val="454545"/>
                <w:sz w:val="24"/>
                <w:szCs w:val="24"/>
              </w:rPr>
            </w:pPr>
            <w:r w:rsidRPr="008512C9">
              <w:rPr>
                <w:color w:val="454545"/>
                <w:sz w:val="24"/>
                <w:szCs w:val="24"/>
              </w:rPr>
              <w:t> </w:t>
            </w:r>
          </w:p>
          <w:p w:rsidR="001A7FF4" w:rsidRPr="008512C9" w:rsidRDefault="001A7FF4" w:rsidP="000B7EE2">
            <w:pPr>
              <w:jc w:val="center"/>
              <w:rPr>
                <w:color w:val="454545"/>
                <w:sz w:val="24"/>
                <w:szCs w:val="24"/>
              </w:rPr>
            </w:pPr>
            <w:r w:rsidRPr="008512C9">
              <w:rPr>
                <w:b/>
                <w:bCs/>
                <w:color w:val="454545"/>
                <w:sz w:val="24"/>
                <w:szCs w:val="24"/>
              </w:rPr>
              <w:t>TEZSİZ YÜKSEK LİSANS (İKİNCİ ÖĞRETİM)</w:t>
            </w:r>
          </w:p>
        </w:tc>
        <w:tc>
          <w:tcPr>
            <w:tcW w:w="325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b/>
                <w:bCs/>
                <w:color w:val="454545"/>
                <w:sz w:val="24"/>
                <w:szCs w:val="24"/>
              </w:rPr>
              <w:t> </w:t>
            </w:r>
          </w:p>
          <w:p w:rsidR="001A7FF4" w:rsidRPr="008512C9" w:rsidRDefault="001A7FF4" w:rsidP="000B7EE2">
            <w:pPr>
              <w:jc w:val="center"/>
              <w:rPr>
                <w:color w:val="454545"/>
                <w:sz w:val="24"/>
                <w:szCs w:val="24"/>
              </w:rPr>
            </w:pPr>
            <w:r w:rsidRPr="008512C9">
              <w:rPr>
                <w:b/>
                <w:bCs/>
                <w:color w:val="454545"/>
                <w:sz w:val="24"/>
                <w:szCs w:val="24"/>
              </w:rPr>
              <w:t> </w:t>
            </w:r>
          </w:p>
          <w:p w:rsidR="001A7FF4" w:rsidRPr="008512C9" w:rsidRDefault="001A7FF4" w:rsidP="000B7EE2">
            <w:pPr>
              <w:jc w:val="center"/>
              <w:rPr>
                <w:color w:val="454545"/>
                <w:sz w:val="24"/>
                <w:szCs w:val="24"/>
              </w:rPr>
            </w:pPr>
            <w:r w:rsidRPr="008512C9">
              <w:rPr>
                <w:b/>
                <w:bCs/>
                <w:color w:val="454545"/>
                <w:sz w:val="24"/>
                <w:szCs w:val="24"/>
              </w:rPr>
              <w:t>TEZSİZ YÜKSEK LİSANS (UZAKTAN ÖĞRETİM)</w:t>
            </w:r>
          </w:p>
        </w:tc>
      </w:tr>
      <w:tr w:rsidR="001A7FF4" w:rsidRPr="008512C9" w:rsidTr="000B7EE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A7FF4" w:rsidRPr="008512C9" w:rsidRDefault="001A7FF4" w:rsidP="000B7EE2">
            <w:pPr>
              <w:rPr>
                <w:color w:val="454545"/>
                <w:sz w:val="24"/>
                <w:szCs w:val="24"/>
              </w:rPr>
            </w:pP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b/>
                <w:bCs/>
                <w:color w:val="454545"/>
                <w:sz w:val="24"/>
                <w:szCs w:val="24"/>
              </w:rPr>
              <w:t> </w:t>
            </w:r>
          </w:p>
          <w:p w:rsidR="001A7FF4" w:rsidRPr="008512C9" w:rsidRDefault="001A7FF4" w:rsidP="000B7EE2">
            <w:pPr>
              <w:jc w:val="center"/>
              <w:rPr>
                <w:color w:val="454545"/>
                <w:sz w:val="24"/>
                <w:szCs w:val="24"/>
              </w:rPr>
            </w:pPr>
            <w:r w:rsidRPr="008512C9">
              <w:rPr>
                <w:b/>
                <w:bCs/>
                <w:color w:val="454545"/>
                <w:sz w:val="24"/>
                <w:szCs w:val="24"/>
              </w:rPr>
              <w:t>TC. UYRUKLU</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b/>
                <w:bCs/>
                <w:color w:val="454545"/>
                <w:sz w:val="24"/>
                <w:szCs w:val="24"/>
              </w:rPr>
              <w:t> </w:t>
            </w:r>
          </w:p>
          <w:p w:rsidR="001A7FF4" w:rsidRPr="008512C9" w:rsidRDefault="001A7FF4" w:rsidP="000B7EE2">
            <w:pPr>
              <w:jc w:val="center"/>
              <w:rPr>
                <w:color w:val="454545"/>
                <w:sz w:val="24"/>
                <w:szCs w:val="24"/>
              </w:rPr>
            </w:pPr>
            <w:r w:rsidRPr="008512C9">
              <w:rPr>
                <w:b/>
                <w:bCs/>
                <w:color w:val="454545"/>
                <w:sz w:val="24"/>
                <w:szCs w:val="24"/>
              </w:rPr>
              <w:t>YABANCI UYRUKLU</w:t>
            </w:r>
          </w:p>
        </w:tc>
        <w:tc>
          <w:tcPr>
            <w:tcW w:w="325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b/>
                <w:bCs/>
                <w:color w:val="454545"/>
                <w:sz w:val="24"/>
                <w:szCs w:val="24"/>
              </w:rPr>
              <w:t> </w:t>
            </w:r>
          </w:p>
          <w:p w:rsidR="001A7FF4" w:rsidRPr="008512C9" w:rsidRDefault="001A7FF4" w:rsidP="000B7EE2">
            <w:pPr>
              <w:jc w:val="center"/>
              <w:rPr>
                <w:color w:val="454545"/>
                <w:sz w:val="24"/>
                <w:szCs w:val="24"/>
              </w:rPr>
            </w:pPr>
            <w:r w:rsidRPr="008512C9">
              <w:rPr>
                <w:b/>
                <w:bCs/>
                <w:color w:val="454545"/>
                <w:sz w:val="24"/>
                <w:szCs w:val="24"/>
              </w:rPr>
              <w:t>TC. UYRUKLU</w:t>
            </w:r>
          </w:p>
        </w:tc>
      </w:tr>
      <w:tr w:rsidR="001A7FF4" w:rsidRPr="008512C9" w:rsidTr="000B7EE2">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rPr>
                <w:color w:val="454545"/>
                <w:sz w:val="24"/>
                <w:szCs w:val="24"/>
              </w:rPr>
            </w:pPr>
            <w:r w:rsidRPr="008512C9">
              <w:rPr>
                <w:color w:val="454545"/>
                <w:sz w:val="24"/>
                <w:szCs w:val="24"/>
              </w:rPr>
              <w:t>Eğitim Bilimleri Anabilim Dalı,</w:t>
            </w:r>
          </w:p>
          <w:p w:rsidR="001A7FF4" w:rsidRPr="008512C9" w:rsidRDefault="001A7FF4" w:rsidP="000B7EE2">
            <w:pPr>
              <w:rPr>
                <w:color w:val="454545"/>
                <w:sz w:val="24"/>
                <w:szCs w:val="24"/>
              </w:rPr>
            </w:pPr>
            <w:r w:rsidRPr="008512C9">
              <w:rPr>
                <w:color w:val="454545"/>
                <w:sz w:val="24"/>
                <w:szCs w:val="24"/>
              </w:rPr>
              <w:t>Eğitim Yönetimi Bilim Dalı</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color w:val="454545"/>
                <w:sz w:val="24"/>
                <w:szCs w:val="24"/>
              </w:rPr>
              <w:t> </w:t>
            </w:r>
          </w:p>
          <w:p w:rsidR="001A7FF4" w:rsidRPr="008512C9" w:rsidRDefault="00AC08D7" w:rsidP="000B7EE2">
            <w:pPr>
              <w:jc w:val="center"/>
              <w:rPr>
                <w:color w:val="454545"/>
                <w:sz w:val="24"/>
                <w:szCs w:val="24"/>
              </w:rPr>
            </w:pPr>
            <w:r>
              <w:rPr>
                <w:color w:val="454545"/>
                <w:sz w:val="24"/>
                <w:szCs w:val="24"/>
              </w:rPr>
              <w:t>3</w:t>
            </w:r>
            <w:r w:rsidR="001A7FF4">
              <w:rPr>
                <w:color w:val="454545"/>
                <w:sz w:val="24"/>
                <w:szCs w:val="24"/>
              </w:rPr>
              <w:t>0</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p>
          <w:p w:rsidR="001A7FF4" w:rsidRPr="008512C9" w:rsidRDefault="001A7FF4" w:rsidP="000B7EE2">
            <w:pPr>
              <w:jc w:val="center"/>
              <w:rPr>
                <w:color w:val="454545"/>
                <w:sz w:val="24"/>
                <w:szCs w:val="24"/>
              </w:rPr>
            </w:pPr>
            <w:r>
              <w:rPr>
                <w:color w:val="454545"/>
                <w:sz w:val="24"/>
                <w:szCs w:val="24"/>
              </w:rPr>
              <w:t>10</w:t>
            </w:r>
          </w:p>
        </w:tc>
        <w:tc>
          <w:tcPr>
            <w:tcW w:w="325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color w:val="454545"/>
                <w:sz w:val="24"/>
                <w:szCs w:val="24"/>
              </w:rPr>
              <w:t> </w:t>
            </w:r>
          </w:p>
          <w:p w:rsidR="001A7FF4" w:rsidRPr="008512C9" w:rsidRDefault="00127F7A" w:rsidP="000B7EE2">
            <w:pPr>
              <w:jc w:val="center"/>
              <w:rPr>
                <w:color w:val="454545"/>
                <w:sz w:val="24"/>
                <w:szCs w:val="24"/>
              </w:rPr>
            </w:pPr>
            <w:r>
              <w:rPr>
                <w:color w:val="454545"/>
                <w:sz w:val="24"/>
                <w:szCs w:val="24"/>
              </w:rPr>
              <w:t>50</w:t>
            </w:r>
          </w:p>
        </w:tc>
      </w:tr>
      <w:tr w:rsidR="001A7FF4" w:rsidRPr="008512C9" w:rsidTr="000B7EE2">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rPr>
                <w:color w:val="454545"/>
                <w:sz w:val="24"/>
                <w:szCs w:val="24"/>
              </w:rPr>
            </w:pPr>
            <w:r w:rsidRPr="008512C9">
              <w:rPr>
                <w:color w:val="454545"/>
                <w:sz w:val="24"/>
                <w:szCs w:val="24"/>
              </w:rPr>
              <w:t>İşletme Anabilim Dalı,</w:t>
            </w:r>
          </w:p>
          <w:p w:rsidR="001A7FF4" w:rsidRPr="008512C9" w:rsidRDefault="001A7FF4" w:rsidP="000B7EE2">
            <w:pPr>
              <w:rPr>
                <w:color w:val="454545"/>
                <w:sz w:val="24"/>
                <w:szCs w:val="24"/>
              </w:rPr>
            </w:pPr>
            <w:r w:rsidRPr="008512C9">
              <w:rPr>
                <w:color w:val="454545"/>
                <w:sz w:val="24"/>
                <w:szCs w:val="24"/>
              </w:rPr>
              <w:t>Muhasebe ve Denetim Bilim Dalı</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color w:val="454545"/>
                <w:sz w:val="24"/>
                <w:szCs w:val="24"/>
              </w:rPr>
              <w:t> </w:t>
            </w:r>
          </w:p>
          <w:p w:rsidR="001A7FF4" w:rsidRPr="008512C9" w:rsidRDefault="001A7FF4" w:rsidP="000B7EE2">
            <w:pPr>
              <w:jc w:val="center"/>
              <w:rPr>
                <w:color w:val="454545"/>
                <w:sz w:val="24"/>
                <w:szCs w:val="24"/>
              </w:rPr>
            </w:pPr>
            <w:r w:rsidRPr="008512C9">
              <w:rPr>
                <w:color w:val="454545"/>
                <w:sz w:val="24"/>
                <w:szCs w:val="24"/>
              </w:rPr>
              <w:t>-</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color w:val="454545"/>
                <w:sz w:val="24"/>
                <w:szCs w:val="24"/>
              </w:rPr>
              <w:t> </w:t>
            </w:r>
          </w:p>
          <w:p w:rsidR="001A7FF4" w:rsidRPr="008512C9" w:rsidRDefault="001A7FF4" w:rsidP="000B7EE2">
            <w:pPr>
              <w:jc w:val="center"/>
              <w:rPr>
                <w:color w:val="454545"/>
                <w:sz w:val="24"/>
                <w:szCs w:val="24"/>
              </w:rPr>
            </w:pPr>
            <w:r w:rsidRPr="008512C9">
              <w:rPr>
                <w:color w:val="454545"/>
                <w:sz w:val="24"/>
                <w:szCs w:val="24"/>
              </w:rPr>
              <w:t>-</w:t>
            </w:r>
          </w:p>
        </w:tc>
        <w:tc>
          <w:tcPr>
            <w:tcW w:w="325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color w:val="454545"/>
                <w:sz w:val="24"/>
                <w:szCs w:val="24"/>
              </w:rPr>
              <w:t> </w:t>
            </w:r>
          </w:p>
          <w:p w:rsidR="001A7FF4" w:rsidRPr="008512C9" w:rsidRDefault="00127F7A" w:rsidP="000B7EE2">
            <w:pPr>
              <w:jc w:val="center"/>
              <w:rPr>
                <w:color w:val="454545"/>
                <w:sz w:val="24"/>
                <w:szCs w:val="24"/>
              </w:rPr>
            </w:pPr>
            <w:r>
              <w:rPr>
                <w:color w:val="454545"/>
                <w:sz w:val="24"/>
                <w:szCs w:val="24"/>
              </w:rPr>
              <w:t>50</w:t>
            </w:r>
          </w:p>
        </w:tc>
      </w:tr>
      <w:tr w:rsidR="001A7FF4" w:rsidRPr="008512C9" w:rsidTr="000B7EE2">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rPr>
                <w:color w:val="454545"/>
                <w:sz w:val="24"/>
                <w:szCs w:val="24"/>
              </w:rPr>
            </w:pPr>
            <w:r w:rsidRPr="008512C9">
              <w:rPr>
                <w:color w:val="454545"/>
                <w:sz w:val="24"/>
                <w:szCs w:val="24"/>
              </w:rPr>
              <w:t>İşletme Anabilim Dalı,</w:t>
            </w:r>
          </w:p>
          <w:p w:rsidR="001A7FF4" w:rsidRPr="008512C9" w:rsidRDefault="001A7FF4" w:rsidP="000B7EE2">
            <w:pPr>
              <w:rPr>
                <w:color w:val="454545"/>
                <w:sz w:val="24"/>
                <w:szCs w:val="24"/>
              </w:rPr>
            </w:pPr>
            <w:r w:rsidRPr="008512C9">
              <w:rPr>
                <w:color w:val="454545"/>
                <w:sz w:val="24"/>
                <w:szCs w:val="24"/>
              </w:rPr>
              <w:t>Yönetim ve Organizasyon Bilim Dalı</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color w:val="454545"/>
                <w:sz w:val="24"/>
                <w:szCs w:val="24"/>
              </w:rPr>
              <w:t> </w:t>
            </w:r>
          </w:p>
          <w:p w:rsidR="001A7FF4" w:rsidRPr="008512C9" w:rsidRDefault="001A7FF4" w:rsidP="000B7EE2">
            <w:pPr>
              <w:jc w:val="center"/>
              <w:rPr>
                <w:color w:val="454545"/>
                <w:sz w:val="24"/>
                <w:szCs w:val="24"/>
              </w:rPr>
            </w:pPr>
            <w:r w:rsidRPr="008512C9">
              <w:rPr>
                <w:color w:val="454545"/>
                <w:sz w:val="24"/>
                <w:szCs w:val="24"/>
              </w:rPr>
              <w:t>-</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color w:val="454545"/>
                <w:sz w:val="24"/>
                <w:szCs w:val="24"/>
              </w:rPr>
              <w:t> </w:t>
            </w:r>
          </w:p>
          <w:p w:rsidR="001A7FF4" w:rsidRPr="008512C9" w:rsidRDefault="001A7FF4" w:rsidP="000B7EE2">
            <w:pPr>
              <w:jc w:val="center"/>
              <w:rPr>
                <w:color w:val="454545"/>
                <w:sz w:val="24"/>
                <w:szCs w:val="24"/>
              </w:rPr>
            </w:pPr>
            <w:r w:rsidRPr="008512C9">
              <w:rPr>
                <w:color w:val="454545"/>
                <w:sz w:val="24"/>
                <w:szCs w:val="24"/>
              </w:rPr>
              <w:t>-</w:t>
            </w:r>
          </w:p>
        </w:tc>
        <w:tc>
          <w:tcPr>
            <w:tcW w:w="3255"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color w:val="454545"/>
                <w:sz w:val="24"/>
                <w:szCs w:val="24"/>
              </w:rPr>
              <w:t> </w:t>
            </w:r>
          </w:p>
          <w:p w:rsidR="001A7FF4" w:rsidRPr="008512C9" w:rsidRDefault="00127F7A" w:rsidP="000B7EE2">
            <w:pPr>
              <w:jc w:val="center"/>
              <w:rPr>
                <w:color w:val="454545"/>
                <w:sz w:val="24"/>
                <w:szCs w:val="24"/>
              </w:rPr>
            </w:pPr>
            <w:r>
              <w:rPr>
                <w:color w:val="454545"/>
                <w:sz w:val="24"/>
                <w:szCs w:val="24"/>
              </w:rPr>
              <w:t>50</w:t>
            </w:r>
          </w:p>
        </w:tc>
      </w:tr>
      <w:tr w:rsidR="001A7FF4" w:rsidRPr="008512C9" w:rsidTr="00EA2A87">
        <w:trPr>
          <w:trHeight w:val="555"/>
        </w:trPr>
        <w:tc>
          <w:tcPr>
            <w:tcW w:w="2835" w:type="dxa"/>
            <w:tcBorders>
              <w:top w:val="outset" w:sz="6" w:space="0" w:color="auto"/>
              <w:left w:val="outset" w:sz="6" w:space="0" w:color="auto"/>
              <w:bottom w:val="single" w:sz="4" w:space="0" w:color="auto"/>
              <w:right w:val="outset" w:sz="6" w:space="0" w:color="auto"/>
            </w:tcBorders>
            <w:shd w:val="clear" w:color="auto" w:fill="FFFFFF"/>
            <w:hideMark/>
          </w:tcPr>
          <w:p w:rsidR="001A7FF4" w:rsidRPr="008512C9" w:rsidRDefault="001A7FF4" w:rsidP="000B7EE2">
            <w:pPr>
              <w:rPr>
                <w:color w:val="454545"/>
                <w:sz w:val="24"/>
                <w:szCs w:val="24"/>
              </w:rPr>
            </w:pPr>
            <w:r w:rsidRPr="008512C9">
              <w:rPr>
                <w:color w:val="454545"/>
                <w:sz w:val="24"/>
                <w:szCs w:val="24"/>
              </w:rPr>
              <w:t>İktisat Anabilim Dalı</w:t>
            </w:r>
          </w:p>
        </w:tc>
        <w:tc>
          <w:tcPr>
            <w:tcW w:w="1275" w:type="dxa"/>
            <w:tcBorders>
              <w:top w:val="outset" w:sz="6" w:space="0" w:color="auto"/>
              <w:left w:val="outset" w:sz="6" w:space="0" w:color="auto"/>
              <w:bottom w:val="single" w:sz="4" w:space="0" w:color="auto"/>
              <w:right w:val="outset" w:sz="6" w:space="0" w:color="auto"/>
            </w:tcBorders>
            <w:shd w:val="clear" w:color="auto" w:fill="FFFFFF"/>
            <w:hideMark/>
          </w:tcPr>
          <w:p w:rsidR="001A7FF4" w:rsidRPr="008512C9" w:rsidRDefault="00127F7A" w:rsidP="000B7EE2">
            <w:pPr>
              <w:jc w:val="center"/>
              <w:rPr>
                <w:color w:val="454545"/>
                <w:sz w:val="24"/>
                <w:szCs w:val="24"/>
              </w:rPr>
            </w:pPr>
            <w:r>
              <w:rPr>
                <w:color w:val="454545"/>
                <w:sz w:val="24"/>
                <w:szCs w:val="24"/>
              </w:rPr>
              <w:t>30</w:t>
            </w:r>
          </w:p>
        </w:tc>
        <w:tc>
          <w:tcPr>
            <w:tcW w:w="1695" w:type="dxa"/>
            <w:tcBorders>
              <w:top w:val="outset" w:sz="6" w:space="0" w:color="auto"/>
              <w:left w:val="outset" w:sz="6" w:space="0" w:color="auto"/>
              <w:bottom w:val="single" w:sz="4"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Pr>
                <w:color w:val="454545"/>
                <w:sz w:val="24"/>
                <w:szCs w:val="24"/>
              </w:rPr>
              <w:t>20</w:t>
            </w:r>
          </w:p>
        </w:tc>
        <w:tc>
          <w:tcPr>
            <w:tcW w:w="3255" w:type="dxa"/>
            <w:tcBorders>
              <w:top w:val="outset" w:sz="6" w:space="0" w:color="auto"/>
              <w:left w:val="outset" w:sz="6" w:space="0" w:color="auto"/>
              <w:bottom w:val="single" w:sz="4" w:space="0" w:color="auto"/>
              <w:right w:val="outset" w:sz="6" w:space="0" w:color="auto"/>
            </w:tcBorders>
            <w:shd w:val="clear" w:color="auto" w:fill="FFFFFF"/>
            <w:hideMark/>
          </w:tcPr>
          <w:p w:rsidR="00EA2A87" w:rsidRDefault="00EA2A87" w:rsidP="000B7EE2">
            <w:pPr>
              <w:jc w:val="center"/>
              <w:rPr>
                <w:color w:val="454545"/>
                <w:sz w:val="24"/>
                <w:szCs w:val="24"/>
              </w:rPr>
            </w:pPr>
          </w:p>
          <w:p w:rsidR="00EA2A87" w:rsidRDefault="00EA2A87" w:rsidP="000B7EE2">
            <w:pPr>
              <w:jc w:val="center"/>
              <w:rPr>
                <w:color w:val="454545"/>
                <w:sz w:val="24"/>
                <w:szCs w:val="24"/>
              </w:rPr>
            </w:pPr>
            <w:r>
              <w:rPr>
                <w:color w:val="454545"/>
                <w:sz w:val="24"/>
                <w:szCs w:val="24"/>
              </w:rPr>
              <w:t>-</w:t>
            </w:r>
          </w:p>
          <w:p w:rsidR="001A7FF4" w:rsidRPr="008512C9" w:rsidRDefault="001A7FF4" w:rsidP="000B7EE2">
            <w:pPr>
              <w:jc w:val="center"/>
              <w:rPr>
                <w:color w:val="454545"/>
                <w:sz w:val="24"/>
                <w:szCs w:val="24"/>
              </w:rPr>
            </w:pPr>
          </w:p>
        </w:tc>
      </w:tr>
      <w:tr w:rsidR="00EA2A87" w:rsidRPr="008512C9" w:rsidTr="00EA2A87">
        <w:trPr>
          <w:trHeight w:val="825"/>
        </w:trPr>
        <w:tc>
          <w:tcPr>
            <w:tcW w:w="2835" w:type="dxa"/>
            <w:tcBorders>
              <w:top w:val="single" w:sz="4" w:space="0" w:color="auto"/>
              <w:left w:val="outset" w:sz="6" w:space="0" w:color="auto"/>
              <w:bottom w:val="outset" w:sz="6" w:space="0" w:color="auto"/>
              <w:right w:val="outset" w:sz="6" w:space="0" w:color="auto"/>
            </w:tcBorders>
            <w:shd w:val="clear" w:color="auto" w:fill="FFFFFF"/>
          </w:tcPr>
          <w:p w:rsidR="00EA2A87" w:rsidRPr="008512C9" w:rsidRDefault="00EA2A87" w:rsidP="000B7EE2">
            <w:pPr>
              <w:rPr>
                <w:color w:val="454545"/>
                <w:sz w:val="24"/>
                <w:szCs w:val="24"/>
              </w:rPr>
            </w:pPr>
            <w:r>
              <w:rPr>
                <w:color w:val="454545"/>
                <w:sz w:val="24"/>
                <w:szCs w:val="24"/>
              </w:rPr>
              <w:t>Toplumsal Cinsiyet ve Kadın Çalışmaları</w:t>
            </w:r>
          </w:p>
        </w:tc>
        <w:tc>
          <w:tcPr>
            <w:tcW w:w="1275" w:type="dxa"/>
            <w:tcBorders>
              <w:top w:val="single" w:sz="4" w:space="0" w:color="auto"/>
              <w:left w:val="outset" w:sz="6" w:space="0" w:color="auto"/>
              <w:bottom w:val="outset" w:sz="6" w:space="0" w:color="auto"/>
              <w:right w:val="outset" w:sz="6" w:space="0" w:color="auto"/>
            </w:tcBorders>
            <w:shd w:val="clear" w:color="auto" w:fill="FFFFFF"/>
          </w:tcPr>
          <w:p w:rsidR="00EA2A87" w:rsidRDefault="00127F7A" w:rsidP="000B7EE2">
            <w:pPr>
              <w:jc w:val="center"/>
              <w:rPr>
                <w:color w:val="454545"/>
                <w:sz w:val="24"/>
                <w:szCs w:val="24"/>
              </w:rPr>
            </w:pPr>
            <w:r>
              <w:rPr>
                <w:color w:val="454545"/>
                <w:sz w:val="24"/>
                <w:szCs w:val="24"/>
              </w:rPr>
              <w:t>20</w:t>
            </w:r>
          </w:p>
        </w:tc>
        <w:tc>
          <w:tcPr>
            <w:tcW w:w="1695" w:type="dxa"/>
            <w:tcBorders>
              <w:top w:val="single" w:sz="4" w:space="0" w:color="auto"/>
              <w:left w:val="outset" w:sz="6" w:space="0" w:color="auto"/>
              <w:bottom w:val="outset" w:sz="6" w:space="0" w:color="auto"/>
              <w:right w:val="outset" w:sz="6" w:space="0" w:color="auto"/>
            </w:tcBorders>
            <w:shd w:val="clear" w:color="auto" w:fill="FFFFFF"/>
          </w:tcPr>
          <w:p w:rsidR="00EA2A87" w:rsidRDefault="00127F7A" w:rsidP="000B7EE2">
            <w:pPr>
              <w:jc w:val="center"/>
              <w:rPr>
                <w:color w:val="454545"/>
                <w:sz w:val="24"/>
                <w:szCs w:val="24"/>
              </w:rPr>
            </w:pPr>
            <w:r>
              <w:rPr>
                <w:color w:val="454545"/>
                <w:sz w:val="24"/>
                <w:szCs w:val="24"/>
              </w:rPr>
              <w:t>5</w:t>
            </w:r>
          </w:p>
        </w:tc>
        <w:tc>
          <w:tcPr>
            <w:tcW w:w="3255" w:type="dxa"/>
            <w:tcBorders>
              <w:top w:val="single" w:sz="4" w:space="0" w:color="auto"/>
              <w:left w:val="outset" w:sz="6" w:space="0" w:color="auto"/>
              <w:bottom w:val="outset" w:sz="6" w:space="0" w:color="auto"/>
              <w:right w:val="outset" w:sz="6" w:space="0" w:color="auto"/>
            </w:tcBorders>
            <w:shd w:val="clear" w:color="auto" w:fill="FFFFFF"/>
          </w:tcPr>
          <w:p w:rsidR="00EA2A87" w:rsidRDefault="00127F7A" w:rsidP="00EA2A87">
            <w:pPr>
              <w:jc w:val="center"/>
              <w:rPr>
                <w:color w:val="454545"/>
                <w:sz w:val="24"/>
                <w:szCs w:val="24"/>
              </w:rPr>
            </w:pPr>
            <w:r>
              <w:rPr>
                <w:color w:val="454545"/>
                <w:sz w:val="24"/>
                <w:szCs w:val="24"/>
              </w:rPr>
              <w:t>-</w:t>
            </w:r>
          </w:p>
        </w:tc>
      </w:tr>
    </w:tbl>
    <w:p w:rsidR="001A7FF4" w:rsidRDefault="001A7FF4" w:rsidP="001A7FF4">
      <w:pPr>
        <w:shd w:val="clear" w:color="auto" w:fill="FFFFFF"/>
        <w:jc w:val="center"/>
        <w:rPr>
          <w:color w:val="454545"/>
          <w:sz w:val="24"/>
          <w:szCs w:val="24"/>
        </w:rPr>
      </w:pPr>
    </w:p>
    <w:p w:rsidR="001A7FF4" w:rsidRPr="008512C9" w:rsidRDefault="001A7FF4" w:rsidP="001A7FF4">
      <w:pPr>
        <w:shd w:val="clear" w:color="auto" w:fill="FFFFFF"/>
        <w:jc w:val="center"/>
        <w:rPr>
          <w:color w:val="454545"/>
          <w:sz w:val="24"/>
          <w:szCs w:val="24"/>
        </w:rPr>
      </w:pPr>
      <w:r w:rsidRPr="008512C9">
        <w:rPr>
          <w:color w:val="454545"/>
          <w:sz w:val="24"/>
          <w:szCs w:val="24"/>
        </w:rPr>
        <w:t> </w:t>
      </w:r>
    </w:p>
    <w:tbl>
      <w:tblPr>
        <w:tblW w:w="919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3"/>
        <w:gridCol w:w="5547"/>
        <w:gridCol w:w="1269"/>
      </w:tblGrid>
      <w:tr w:rsidR="001A7FF4" w:rsidRPr="008512C9" w:rsidTr="000B7EE2">
        <w:trPr>
          <w:trHeight w:val="406"/>
        </w:trPr>
        <w:tc>
          <w:tcPr>
            <w:tcW w:w="793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A7FF4" w:rsidRPr="008512C9" w:rsidRDefault="001A7FF4" w:rsidP="000B7EE2">
            <w:pPr>
              <w:jc w:val="center"/>
              <w:rPr>
                <w:color w:val="454545"/>
                <w:sz w:val="24"/>
                <w:szCs w:val="24"/>
              </w:rPr>
            </w:pPr>
            <w:r w:rsidRPr="008512C9">
              <w:rPr>
                <w:b/>
                <w:bCs/>
                <w:color w:val="454545"/>
                <w:sz w:val="24"/>
                <w:szCs w:val="24"/>
              </w:rPr>
              <w:t>LİSANSÜSTÜ ÖĞRENCİ KONTENJANLARI VE KABUL KOŞULLARI</w:t>
            </w:r>
          </w:p>
        </w:tc>
        <w:tc>
          <w:tcPr>
            <w:tcW w:w="12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7FF4" w:rsidRPr="008512C9" w:rsidRDefault="001A7FF4" w:rsidP="000B7EE2">
            <w:pPr>
              <w:jc w:val="center"/>
              <w:rPr>
                <w:color w:val="454545"/>
                <w:sz w:val="24"/>
                <w:szCs w:val="24"/>
              </w:rPr>
            </w:pPr>
            <w:r w:rsidRPr="008512C9">
              <w:rPr>
                <w:b/>
                <w:bCs/>
                <w:color w:val="454545"/>
                <w:sz w:val="24"/>
                <w:szCs w:val="24"/>
              </w:rPr>
              <w:t>ALES</w:t>
            </w:r>
          </w:p>
        </w:tc>
      </w:tr>
      <w:tr w:rsidR="001A7FF4" w:rsidRPr="008512C9" w:rsidTr="000B7EE2">
        <w:tc>
          <w:tcPr>
            <w:tcW w:w="2383"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rPr>
                <w:color w:val="454545"/>
                <w:sz w:val="24"/>
                <w:szCs w:val="24"/>
              </w:rPr>
            </w:pPr>
          </w:p>
          <w:p w:rsidR="001A7FF4" w:rsidRPr="008512C9" w:rsidRDefault="001A7FF4" w:rsidP="000B7EE2">
            <w:pPr>
              <w:rPr>
                <w:color w:val="454545"/>
                <w:sz w:val="24"/>
                <w:szCs w:val="24"/>
              </w:rPr>
            </w:pPr>
            <w:r w:rsidRPr="008512C9">
              <w:rPr>
                <w:b/>
                <w:bCs/>
                <w:color w:val="454545"/>
                <w:sz w:val="24"/>
                <w:szCs w:val="24"/>
                <w:u w:val="single"/>
              </w:rPr>
              <w:t>İktisat Anabilim Dalı</w:t>
            </w:r>
          </w:p>
        </w:tc>
        <w:tc>
          <w:tcPr>
            <w:tcW w:w="5547"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spacing w:after="240"/>
              <w:rPr>
                <w:color w:val="454545"/>
                <w:sz w:val="24"/>
                <w:szCs w:val="24"/>
              </w:rPr>
            </w:pPr>
            <w:r w:rsidRPr="008512C9">
              <w:rPr>
                <w:b/>
                <w:bCs/>
                <w:color w:val="454545"/>
                <w:sz w:val="24"/>
                <w:szCs w:val="24"/>
                <w:u w:val="single"/>
              </w:rPr>
              <w:t xml:space="preserve">İktisat Tezsiz  Yüksek Lisans (İkinci Öğretim) </w:t>
            </w:r>
            <w:proofErr w:type="gramStart"/>
            <w:r w:rsidRPr="008512C9">
              <w:rPr>
                <w:b/>
                <w:bCs/>
                <w:color w:val="454545"/>
                <w:sz w:val="24"/>
                <w:szCs w:val="24"/>
                <w:u w:val="single"/>
              </w:rPr>
              <w:t>Programı :</w:t>
            </w:r>
            <w:proofErr w:type="gramEnd"/>
          </w:p>
          <w:p w:rsidR="001A7FF4" w:rsidRPr="008512C9" w:rsidRDefault="001A7FF4" w:rsidP="000B7EE2">
            <w:pPr>
              <w:rPr>
                <w:color w:val="454545"/>
                <w:sz w:val="24"/>
                <w:szCs w:val="24"/>
              </w:rPr>
            </w:pPr>
            <w:r w:rsidRPr="008512C9">
              <w:rPr>
                <w:b/>
                <w:bCs/>
                <w:color w:val="454545"/>
                <w:sz w:val="24"/>
                <w:szCs w:val="24"/>
              </w:rPr>
              <w:t> </w:t>
            </w:r>
            <w:r w:rsidRPr="008512C9">
              <w:rPr>
                <w:b/>
                <w:bCs/>
                <w:color w:val="454545"/>
                <w:sz w:val="24"/>
                <w:szCs w:val="24"/>
                <w:u w:val="single"/>
              </w:rPr>
              <w:t>T.C.  Uyruklular İçin;</w:t>
            </w:r>
          </w:p>
          <w:p w:rsidR="001A7FF4" w:rsidRPr="008512C9" w:rsidRDefault="001A7FF4" w:rsidP="000B7EE2">
            <w:pPr>
              <w:rPr>
                <w:color w:val="454545"/>
                <w:sz w:val="24"/>
                <w:szCs w:val="24"/>
              </w:rPr>
            </w:pPr>
            <w:r w:rsidRPr="008512C9">
              <w:rPr>
                <w:color w:val="454545"/>
                <w:sz w:val="24"/>
                <w:szCs w:val="24"/>
              </w:rPr>
              <w:t> Herhangi bir 4 yıllık lisans programından mezun olmak.</w:t>
            </w:r>
          </w:p>
          <w:p w:rsidR="001A7FF4" w:rsidRPr="008512C9" w:rsidRDefault="001A7FF4" w:rsidP="000B7EE2">
            <w:pPr>
              <w:rPr>
                <w:color w:val="454545"/>
                <w:sz w:val="24"/>
                <w:szCs w:val="24"/>
              </w:rPr>
            </w:pPr>
            <w:r>
              <w:rPr>
                <w:color w:val="454545"/>
                <w:sz w:val="24"/>
                <w:szCs w:val="24"/>
              </w:rPr>
              <w:t>Toplam</w:t>
            </w:r>
            <w:r w:rsidR="00AC08D7">
              <w:rPr>
                <w:color w:val="454545"/>
                <w:sz w:val="24"/>
                <w:szCs w:val="24"/>
              </w:rPr>
              <w:t>30</w:t>
            </w:r>
            <w:r w:rsidRPr="008512C9">
              <w:rPr>
                <w:color w:val="454545"/>
                <w:sz w:val="24"/>
                <w:szCs w:val="24"/>
              </w:rPr>
              <w:t xml:space="preserve"> kontenjan</w:t>
            </w:r>
          </w:p>
          <w:p w:rsidR="001A7FF4" w:rsidRPr="008512C9" w:rsidRDefault="001A7FF4" w:rsidP="000B7EE2">
            <w:pPr>
              <w:rPr>
                <w:color w:val="454545"/>
                <w:sz w:val="24"/>
                <w:szCs w:val="24"/>
              </w:rPr>
            </w:pPr>
            <w:r w:rsidRPr="008512C9">
              <w:rPr>
                <w:color w:val="454545"/>
                <w:sz w:val="24"/>
                <w:szCs w:val="24"/>
              </w:rPr>
              <w:t> </w:t>
            </w:r>
          </w:p>
          <w:p w:rsidR="001A7FF4" w:rsidRPr="008512C9" w:rsidRDefault="001A7FF4" w:rsidP="000B7EE2">
            <w:pPr>
              <w:rPr>
                <w:color w:val="454545"/>
                <w:sz w:val="24"/>
                <w:szCs w:val="24"/>
              </w:rPr>
            </w:pPr>
            <w:r w:rsidRPr="008512C9">
              <w:rPr>
                <w:b/>
                <w:bCs/>
                <w:color w:val="454545"/>
                <w:sz w:val="24"/>
                <w:szCs w:val="24"/>
              </w:rPr>
              <w:t> </w:t>
            </w:r>
            <w:r w:rsidRPr="008512C9">
              <w:rPr>
                <w:b/>
                <w:bCs/>
                <w:color w:val="454545"/>
                <w:sz w:val="24"/>
                <w:szCs w:val="24"/>
                <w:u w:val="single"/>
              </w:rPr>
              <w:t>Yabancı  Uyruklular İçin;</w:t>
            </w:r>
          </w:p>
          <w:p w:rsidR="001A7FF4" w:rsidRPr="008512C9" w:rsidRDefault="001A7FF4" w:rsidP="000B7EE2">
            <w:pPr>
              <w:rPr>
                <w:color w:val="454545"/>
                <w:sz w:val="24"/>
                <w:szCs w:val="24"/>
              </w:rPr>
            </w:pPr>
            <w:r w:rsidRPr="008512C9">
              <w:rPr>
                <w:color w:val="454545"/>
                <w:sz w:val="24"/>
                <w:szCs w:val="24"/>
              </w:rPr>
              <w:t> Herhangi bir 4 yıllık lisans programından mezun olmak.</w:t>
            </w:r>
          </w:p>
          <w:p w:rsidR="001A7FF4" w:rsidRPr="008512C9" w:rsidRDefault="001A7FF4" w:rsidP="000B7EE2">
            <w:pPr>
              <w:rPr>
                <w:color w:val="454545"/>
                <w:sz w:val="24"/>
                <w:szCs w:val="24"/>
              </w:rPr>
            </w:pPr>
            <w:r>
              <w:rPr>
                <w:color w:val="454545"/>
                <w:sz w:val="24"/>
                <w:szCs w:val="24"/>
              </w:rPr>
              <w:t>Toplam 20</w:t>
            </w:r>
            <w:r w:rsidRPr="008512C9">
              <w:rPr>
                <w:color w:val="454545"/>
                <w:sz w:val="24"/>
                <w:szCs w:val="24"/>
              </w:rPr>
              <w:t xml:space="preserve"> kontenjan</w:t>
            </w:r>
          </w:p>
          <w:p w:rsidR="001A7FF4" w:rsidRPr="008512C9" w:rsidRDefault="001A7FF4" w:rsidP="000B7EE2">
            <w:pPr>
              <w:rPr>
                <w:color w:val="454545"/>
                <w:sz w:val="24"/>
                <w:szCs w:val="24"/>
              </w:rPr>
            </w:pPr>
            <w:r w:rsidRPr="008512C9">
              <w:rPr>
                <w:color w:val="454545"/>
                <w:sz w:val="24"/>
                <w:szCs w:val="24"/>
              </w:rPr>
              <w:t> </w:t>
            </w:r>
          </w:p>
        </w:tc>
        <w:tc>
          <w:tcPr>
            <w:tcW w:w="1269"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b/>
                <w:bCs/>
                <w:color w:val="454545"/>
                <w:sz w:val="24"/>
                <w:szCs w:val="24"/>
              </w:rPr>
              <w:t> </w:t>
            </w:r>
          </w:p>
          <w:p w:rsidR="001A7FF4" w:rsidRPr="008512C9" w:rsidRDefault="001A7FF4" w:rsidP="000B7EE2">
            <w:pPr>
              <w:jc w:val="center"/>
              <w:rPr>
                <w:color w:val="454545"/>
                <w:sz w:val="24"/>
                <w:szCs w:val="24"/>
              </w:rPr>
            </w:pPr>
            <w:r w:rsidRPr="008512C9">
              <w:rPr>
                <w:b/>
                <w:bCs/>
                <w:color w:val="454545"/>
                <w:sz w:val="24"/>
                <w:szCs w:val="24"/>
              </w:rPr>
              <w:t>ALES zorunluluğu yok</w:t>
            </w:r>
          </w:p>
          <w:p w:rsidR="001A7FF4" w:rsidRPr="008512C9" w:rsidRDefault="001A7FF4" w:rsidP="000B7EE2">
            <w:pPr>
              <w:jc w:val="center"/>
              <w:rPr>
                <w:color w:val="454545"/>
                <w:sz w:val="24"/>
                <w:szCs w:val="24"/>
              </w:rPr>
            </w:pPr>
          </w:p>
          <w:p w:rsidR="001A7FF4" w:rsidRPr="008512C9" w:rsidRDefault="001A7FF4" w:rsidP="000B7EE2">
            <w:pPr>
              <w:jc w:val="center"/>
              <w:rPr>
                <w:color w:val="454545"/>
                <w:sz w:val="24"/>
                <w:szCs w:val="24"/>
              </w:rPr>
            </w:pPr>
            <w:r w:rsidRPr="008512C9">
              <w:rPr>
                <w:b/>
                <w:bCs/>
                <w:color w:val="454545"/>
                <w:sz w:val="24"/>
                <w:szCs w:val="24"/>
              </w:rPr>
              <w:t> </w:t>
            </w:r>
          </w:p>
        </w:tc>
      </w:tr>
      <w:tr w:rsidR="001A7FF4" w:rsidRPr="008512C9" w:rsidTr="000B7EE2">
        <w:trPr>
          <w:trHeight w:val="4849"/>
        </w:trPr>
        <w:tc>
          <w:tcPr>
            <w:tcW w:w="2383"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rPr>
                <w:color w:val="454545"/>
                <w:sz w:val="24"/>
                <w:szCs w:val="24"/>
              </w:rPr>
            </w:pPr>
          </w:p>
          <w:p w:rsidR="001A7FF4" w:rsidRPr="008512C9" w:rsidRDefault="001A7FF4" w:rsidP="000B7EE2">
            <w:pPr>
              <w:rPr>
                <w:color w:val="454545"/>
                <w:sz w:val="24"/>
                <w:szCs w:val="24"/>
              </w:rPr>
            </w:pPr>
            <w:r w:rsidRPr="008512C9">
              <w:rPr>
                <w:b/>
                <w:bCs/>
                <w:color w:val="454545"/>
                <w:sz w:val="24"/>
                <w:szCs w:val="24"/>
                <w:u w:val="single"/>
              </w:rPr>
              <w:t>Eğitim Bilimleri Anabilim Dalı</w:t>
            </w:r>
          </w:p>
        </w:tc>
        <w:tc>
          <w:tcPr>
            <w:tcW w:w="5547"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rPr>
                <w:color w:val="454545"/>
                <w:sz w:val="24"/>
                <w:szCs w:val="24"/>
              </w:rPr>
            </w:pPr>
            <w:r w:rsidRPr="008512C9">
              <w:rPr>
                <w:b/>
                <w:bCs/>
                <w:color w:val="454545"/>
                <w:sz w:val="24"/>
                <w:szCs w:val="24"/>
                <w:u w:val="single"/>
              </w:rPr>
              <w:t>Eğitim Yönetimi Tezsiz Yüksek Lisans (İkinci Öğretim) Programı</w:t>
            </w:r>
          </w:p>
          <w:p w:rsidR="001A7FF4" w:rsidRPr="008512C9" w:rsidRDefault="001A7FF4" w:rsidP="000B7EE2">
            <w:pPr>
              <w:rPr>
                <w:color w:val="454545"/>
                <w:sz w:val="24"/>
                <w:szCs w:val="24"/>
              </w:rPr>
            </w:pPr>
          </w:p>
          <w:p w:rsidR="001A7FF4" w:rsidRPr="008512C9" w:rsidRDefault="001A7FF4" w:rsidP="000B7EE2">
            <w:pPr>
              <w:rPr>
                <w:color w:val="454545"/>
                <w:sz w:val="24"/>
                <w:szCs w:val="24"/>
              </w:rPr>
            </w:pPr>
            <w:r w:rsidRPr="008512C9">
              <w:rPr>
                <w:b/>
                <w:bCs/>
                <w:color w:val="454545"/>
                <w:sz w:val="24"/>
                <w:szCs w:val="24"/>
                <w:u w:val="single"/>
              </w:rPr>
              <w:t>T.C. Uyruklular İçin;</w:t>
            </w:r>
          </w:p>
          <w:p w:rsidR="001A7FF4" w:rsidRPr="008512C9" w:rsidRDefault="001A7FF4" w:rsidP="000B7EE2">
            <w:pPr>
              <w:rPr>
                <w:color w:val="454545"/>
                <w:sz w:val="24"/>
                <w:szCs w:val="24"/>
              </w:rPr>
            </w:pPr>
            <w:r w:rsidRPr="008512C9">
              <w:rPr>
                <w:color w:val="454545"/>
                <w:sz w:val="24"/>
                <w:szCs w:val="24"/>
              </w:rPr>
              <w:t>Herhangi bir 4 yıllık lis</w:t>
            </w:r>
            <w:r w:rsidR="00AC08D7">
              <w:rPr>
                <w:color w:val="454545"/>
                <w:sz w:val="24"/>
                <w:szCs w:val="24"/>
              </w:rPr>
              <w:t>ans programından mezun olmak. 30</w:t>
            </w:r>
            <w:r w:rsidRPr="008512C9">
              <w:rPr>
                <w:color w:val="454545"/>
                <w:sz w:val="24"/>
                <w:szCs w:val="24"/>
              </w:rPr>
              <w:t xml:space="preserve"> kontenjan</w:t>
            </w:r>
          </w:p>
          <w:p w:rsidR="001A7FF4" w:rsidRPr="008512C9" w:rsidRDefault="001A7FF4" w:rsidP="000B7EE2">
            <w:pPr>
              <w:rPr>
                <w:color w:val="454545"/>
                <w:sz w:val="24"/>
                <w:szCs w:val="24"/>
              </w:rPr>
            </w:pPr>
            <w:r w:rsidRPr="008512C9">
              <w:rPr>
                <w:color w:val="454545"/>
                <w:sz w:val="24"/>
                <w:szCs w:val="24"/>
              </w:rPr>
              <w:t> </w:t>
            </w:r>
          </w:p>
          <w:p w:rsidR="001A7FF4" w:rsidRPr="008512C9" w:rsidRDefault="001A7FF4" w:rsidP="000B7EE2">
            <w:pPr>
              <w:rPr>
                <w:color w:val="454545"/>
                <w:sz w:val="24"/>
                <w:szCs w:val="24"/>
              </w:rPr>
            </w:pPr>
            <w:r w:rsidRPr="008512C9">
              <w:rPr>
                <w:b/>
                <w:bCs/>
                <w:color w:val="454545"/>
                <w:sz w:val="24"/>
                <w:szCs w:val="24"/>
                <w:u w:val="single"/>
              </w:rPr>
              <w:t>Yabancı Uyruklular için:</w:t>
            </w:r>
          </w:p>
          <w:p w:rsidR="001A7FF4" w:rsidRPr="008512C9" w:rsidRDefault="001A7FF4" w:rsidP="000B7EE2">
            <w:pPr>
              <w:rPr>
                <w:color w:val="454545"/>
                <w:sz w:val="24"/>
                <w:szCs w:val="24"/>
              </w:rPr>
            </w:pPr>
            <w:r w:rsidRPr="008512C9">
              <w:rPr>
                <w:color w:val="454545"/>
                <w:sz w:val="24"/>
                <w:szCs w:val="24"/>
              </w:rPr>
              <w:t>Herhangi bir 4 yıllık lis</w:t>
            </w:r>
            <w:r>
              <w:rPr>
                <w:color w:val="454545"/>
                <w:sz w:val="24"/>
                <w:szCs w:val="24"/>
              </w:rPr>
              <w:t xml:space="preserve">ans programından mezun olmak. 10 </w:t>
            </w:r>
            <w:r w:rsidRPr="008512C9">
              <w:rPr>
                <w:color w:val="454545"/>
                <w:sz w:val="24"/>
                <w:szCs w:val="24"/>
              </w:rPr>
              <w:t>kontenjan</w:t>
            </w:r>
          </w:p>
          <w:p w:rsidR="001A7FF4" w:rsidRPr="008512C9" w:rsidRDefault="001A7FF4" w:rsidP="000B7EE2">
            <w:pPr>
              <w:rPr>
                <w:color w:val="454545"/>
                <w:sz w:val="24"/>
                <w:szCs w:val="24"/>
              </w:rPr>
            </w:pPr>
          </w:p>
          <w:p w:rsidR="001A7FF4" w:rsidRPr="008512C9" w:rsidRDefault="001A7FF4" w:rsidP="000B7EE2">
            <w:pPr>
              <w:rPr>
                <w:color w:val="454545"/>
                <w:sz w:val="24"/>
                <w:szCs w:val="24"/>
              </w:rPr>
            </w:pPr>
            <w:r w:rsidRPr="008512C9">
              <w:rPr>
                <w:b/>
                <w:bCs/>
                <w:color w:val="454545"/>
                <w:sz w:val="24"/>
                <w:szCs w:val="24"/>
                <w:u w:val="single"/>
              </w:rPr>
              <w:t>Eğitim Yönetimi Tezsiz Yüksek Lisans (Uzaktan Öğretim)</w:t>
            </w:r>
            <w:r>
              <w:rPr>
                <w:b/>
                <w:bCs/>
                <w:color w:val="454545"/>
                <w:sz w:val="24"/>
                <w:szCs w:val="24"/>
                <w:u w:val="single"/>
              </w:rPr>
              <w:t xml:space="preserve"> </w:t>
            </w:r>
            <w:r w:rsidRPr="008512C9">
              <w:rPr>
                <w:b/>
                <w:bCs/>
                <w:color w:val="454545"/>
                <w:sz w:val="24"/>
                <w:szCs w:val="24"/>
                <w:u w:val="single"/>
              </w:rPr>
              <w:t>Programı</w:t>
            </w:r>
          </w:p>
          <w:p w:rsidR="001A7FF4" w:rsidRPr="008512C9" w:rsidRDefault="001A7FF4" w:rsidP="000B7EE2">
            <w:pPr>
              <w:rPr>
                <w:color w:val="454545"/>
                <w:sz w:val="24"/>
                <w:szCs w:val="24"/>
              </w:rPr>
            </w:pPr>
          </w:p>
          <w:p w:rsidR="001A7FF4" w:rsidRPr="008512C9" w:rsidRDefault="001A7FF4" w:rsidP="000B7EE2">
            <w:pPr>
              <w:rPr>
                <w:color w:val="454545"/>
                <w:sz w:val="24"/>
                <w:szCs w:val="24"/>
              </w:rPr>
            </w:pPr>
            <w:r w:rsidRPr="008512C9">
              <w:rPr>
                <w:b/>
                <w:bCs/>
                <w:color w:val="454545"/>
                <w:sz w:val="24"/>
                <w:szCs w:val="24"/>
                <w:u w:val="single"/>
              </w:rPr>
              <w:t>T.C. Uyruklular İçin; </w:t>
            </w:r>
            <w:r w:rsidRPr="008512C9">
              <w:rPr>
                <w:color w:val="454545"/>
                <w:sz w:val="24"/>
                <w:szCs w:val="24"/>
              </w:rPr>
              <w:t> </w:t>
            </w:r>
          </w:p>
          <w:p w:rsidR="001A7FF4" w:rsidRPr="008512C9" w:rsidRDefault="001A7FF4" w:rsidP="000B7EE2">
            <w:pPr>
              <w:rPr>
                <w:color w:val="454545"/>
                <w:sz w:val="24"/>
                <w:szCs w:val="24"/>
              </w:rPr>
            </w:pPr>
            <w:r w:rsidRPr="008512C9">
              <w:rPr>
                <w:color w:val="454545"/>
                <w:sz w:val="24"/>
                <w:szCs w:val="24"/>
              </w:rPr>
              <w:t> Herhangi bir  4 yıllık lis</w:t>
            </w:r>
            <w:r w:rsidR="00AC08D7">
              <w:rPr>
                <w:color w:val="454545"/>
                <w:sz w:val="24"/>
                <w:szCs w:val="24"/>
              </w:rPr>
              <w:t>ans programından mezun olmak. 50</w:t>
            </w:r>
            <w:r w:rsidRPr="008512C9">
              <w:rPr>
                <w:color w:val="454545"/>
                <w:sz w:val="24"/>
                <w:szCs w:val="24"/>
              </w:rPr>
              <w:t xml:space="preserve"> kontenjan</w:t>
            </w:r>
          </w:p>
          <w:p w:rsidR="001A7FF4" w:rsidRPr="008512C9" w:rsidRDefault="001A7FF4" w:rsidP="000B7EE2">
            <w:pPr>
              <w:rPr>
                <w:color w:val="454545"/>
                <w:sz w:val="24"/>
                <w:szCs w:val="24"/>
              </w:rPr>
            </w:pPr>
            <w:r w:rsidRPr="008512C9">
              <w:rPr>
                <w:color w:val="454545"/>
                <w:sz w:val="24"/>
                <w:szCs w:val="24"/>
              </w:rPr>
              <w:t> </w:t>
            </w:r>
          </w:p>
        </w:tc>
        <w:tc>
          <w:tcPr>
            <w:tcW w:w="1269" w:type="dxa"/>
            <w:tcBorders>
              <w:top w:val="outset" w:sz="6" w:space="0" w:color="auto"/>
              <w:left w:val="outset" w:sz="6" w:space="0" w:color="auto"/>
              <w:bottom w:val="outset" w:sz="6"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b/>
                <w:bCs/>
                <w:color w:val="454545"/>
                <w:sz w:val="24"/>
                <w:szCs w:val="24"/>
              </w:rPr>
              <w:t> </w:t>
            </w:r>
          </w:p>
          <w:p w:rsidR="001A7FF4" w:rsidRPr="008512C9" w:rsidRDefault="001A7FF4" w:rsidP="000B7EE2">
            <w:pPr>
              <w:jc w:val="center"/>
              <w:rPr>
                <w:color w:val="454545"/>
                <w:sz w:val="24"/>
                <w:szCs w:val="24"/>
              </w:rPr>
            </w:pPr>
            <w:r w:rsidRPr="008512C9">
              <w:rPr>
                <w:b/>
                <w:bCs/>
                <w:color w:val="454545"/>
                <w:sz w:val="24"/>
                <w:szCs w:val="24"/>
              </w:rPr>
              <w:t>ALES zorunluluğu yok</w:t>
            </w:r>
          </w:p>
          <w:p w:rsidR="001A7FF4" w:rsidRPr="008512C9" w:rsidRDefault="001A7FF4" w:rsidP="000B7EE2">
            <w:pPr>
              <w:jc w:val="center"/>
              <w:rPr>
                <w:color w:val="454545"/>
                <w:sz w:val="24"/>
                <w:szCs w:val="24"/>
              </w:rPr>
            </w:pPr>
          </w:p>
          <w:p w:rsidR="001A7FF4" w:rsidRPr="008512C9" w:rsidRDefault="001A7FF4" w:rsidP="000B7EE2">
            <w:pPr>
              <w:jc w:val="center"/>
              <w:rPr>
                <w:color w:val="454545"/>
                <w:sz w:val="24"/>
                <w:szCs w:val="24"/>
              </w:rPr>
            </w:pPr>
            <w:r w:rsidRPr="008512C9">
              <w:rPr>
                <w:b/>
                <w:bCs/>
                <w:color w:val="454545"/>
                <w:sz w:val="24"/>
                <w:szCs w:val="24"/>
              </w:rPr>
              <w:t> </w:t>
            </w:r>
          </w:p>
        </w:tc>
      </w:tr>
      <w:tr w:rsidR="001A7FF4" w:rsidRPr="008512C9" w:rsidTr="00F349E4">
        <w:trPr>
          <w:trHeight w:val="3949"/>
        </w:trPr>
        <w:tc>
          <w:tcPr>
            <w:tcW w:w="2383" w:type="dxa"/>
            <w:tcBorders>
              <w:top w:val="outset" w:sz="6" w:space="0" w:color="auto"/>
              <w:left w:val="outset" w:sz="6" w:space="0" w:color="auto"/>
              <w:bottom w:val="single" w:sz="4" w:space="0" w:color="auto"/>
              <w:right w:val="outset" w:sz="6" w:space="0" w:color="auto"/>
            </w:tcBorders>
            <w:shd w:val="clear" w:color="auto" w:fill="FFFFFF"/>
            <w:hideMark/>
          </w:tcPr>
          <w:p w:rsidR="001A7FF4" w:rsidRPr="008512C9" w:rsidRDefault="001A7FF4" w:rsidP="000B7EE2">
            <w:pPr>
              <w:rPr>
                <w:color w:val="454545"/>
                <w:sz w:val="24"/>
                <w:szCs w:val="24"/>
              </w:rPr>
            </w:pPr>
            <w:r w:rsidRPr="008512C9">
              <w:rPr>
                <w:b/>
                <w:bCs/>
                <w:color w:val="454545"/>
                <w:sz w:val="24"/>
                <w:szCs w:val="24"/>
                <w:u w:val="single"/>
              </w:rPr>
              <w:t>İşletme Anabilim Dalı</w:t>
            </w:r>
          </w:p>
        </w:tc>
        <w:tc>
          <w:tcPr>
            <w:tcW w:w="5547" w:type="dxa"/>
            <w:tcBorders>
              <w:top w:val="outset" w:sz="6" w:space="0" w:color="auto"/>
              <w:left w:val="outset" w:sz="6" w:space="0" w:color="auto"/>
              <w:bottom w:val="single" w:sz="4" w:space="0" w:color="auto"/>
              <w:right w:val="outset" w:sz="6" w:space="0" w:color="auto"/>
            </w:tcBorders>
            <w:shd w:val="clear" w:color="auto" w:fill="FFFFFF"/>
            <w:hideMark/>
          </w:tcPr>
          <w:p w:rsidR="001A7FF4" w:rsidRPr="008512C9" w:rsidRDefault="001A7FF4" w:rsidP="000B7EE2">
            <w:pPr>
              <w:rPr>
                <w:color w:val="454545"/>
                <w:sz w:val="24"/>
                <w:szCs w:val="24"/>
              </w:rPr>
            </w:pPr>
            <w:r w:rsidRPr="008512C9">
              <w:rPr>
                <w:b/>
                <w:bCs/>
                <w:color w:val="454545"/>
                <w:sz w:val="24"/>
                <w:szCs w:val="24"/>
                <w:u w:val="single"/>
              </w:rPr>
              <w:t>Muhasebe ve Denetim Tezsiz Yüksek Lisans (Uzaktan Öğretim) Programı:</w:t>
            </w:r>
          </w:p>
          <w:p w:rsidR="001A7FF4" w:rsidRPr="008512C9" w:rsidRDefault="001A7FF4" w:rsidP="000B7EE2">
            <w:pPr>
              <w:rPr>
                <w:color w:val="454545"/>
                <w:sz w:val="24"/>
                <w:szCs w:val="24"/>
              </w:rPr>
            </w:pPr>
          </w:p>
          <w:p w:rsidR="001A7FF4" w:rsidRPr="008512C9" w:rsidRDefault="001A7FF4" w:rsidP="000B7EE2">
            <w:pPr>
              <w:rPr>
                <w:color w:val="454545"/>
                <w:sz w:val="24"/>
                <w:szCs w:val="24"/>
              </w:rPr>
            </w:pPr>
            <w:r w:rsidRPr="008512C9">
              <w:rPr>
                <w:b/>
                <w:bCs/>
                <w:color w:val="454545"/>
                <w:sz w:val="24"/>
                <w:szCs w:val="24"/>
                <w:u w:val="single"/>
              </w:rPr>
              <w:t>T.C. Uyruklular İçin;</w:t>
            </w:r>
          </w:p>
          <w:p w:rsidR="001A7FF4" w:rsidRPr="008512C9" w:rsidRDefault="001A7FF4" w:rsidP="000B7EE2">
            <w:pPr>
              <w:rPr>
                <w:color w:val="454545"/>
                <w:sz w:val="24"/>
                <w:szCs w:val="24"/>
              </w:rPr>
            </w:pPr>
            <w:r w:rsidRPr="008512C9">
              <w:rPr>
                <w:color w:val="454545"/>
                <w:sz w:val="24"/>
                <w:szCs w:val="24"/>
              </w:rPr>
              <w:t>Herhangi bir 4 yıllık li</w:t>
            </w:r>
            <w:r>
              <w:rPr>
                <w:color w:val="454545"/>
                <w:sz w:val="24"/>
                <w:szCs w:val="24"/>
              </w:rPr>
              <w:t xml:space="preserve">sans programından mezun olmak. </w:t>
            </w:r>
            <w:r w:rsidR="00AC08D7">
              <w:rPr>
                <w:color w:val="454545"/>
                <w:sz w:val="24"/>
                <w:szCs w:val="24"/>
              </w:rPr>
              <w:t xml:space="preserve">50 </w:t>
            </w:r>
            <w:r w:rsidRPr="008512C9">
              <w:rPr>
                <w:color w:val="454545"/>
                <w:sz w:val="24"/>
                <w:szCs w:val="24"/>
              </w:rPr>
              <w:t>kontenjan</w:t>
            </w:r>
          </w:p>
          <w:p w:rsidR="001A7FF4" w:rsidRPr="008512C9" w:rsidRDefault="001A7FF4" w:rsidP="000B7EE2">
            <w:pPr>
              <w:rPr>
                <w:color w:val="454545"/>
                <w:sz w:val="24"/>
                <w:szCs w:val="24"/>
              </w:rPr>
            </w:pPr>
          </w:p>
          <w:p w:rsidR="001A7FF4" w:rsidRPr="008512C9" w:rsidRDefault="001A7FF4" w:rsidP="000B7EE2">
            <w:pPr>
              <w:rPr>
                <w:color w:val="454545"/>
                <w:sz w:val="24"/>
                <w:szCs w:val="24"/>
              </w:rPr>
            </w:pPr>
            <w:r w:rsidRPr="008512C9">
              <w:rPr>
                <w:b/>
                <w:bCs/>
                <w:color w:val="454545"/>
                <w:sz w:val="24"/>
                <w:szCs w:val="24"/>
                <w:u w:val="single"/>
              </w:rPr>
              <w:t xml:space="preserve">Yönetim ve Organizasyon Tezsiz Yüksek Lisans (Uzaktan Öğretim) </w:t>
            </w:r>
            <w:proofErr w:type="gramStart"/>
            <w:r w:rsidRPr="008512C9">
              <w:rPr>
                <w:b/>
                <w:bCs/>
                <w:color w:val="454545"/>
                <w:sz w:val="24"/>
                <w:szCs w:val="24"/>
                <w:u w:val="single"/>
              </w:rPr>
              <w:t>Programı </w:t>
            </w:r>
            <w:r w:rsidRPr="008512C9">
              <w:rPr>
                <w:color w:val="454545"/>
                <w:sz w:val="24"/>
                <w:szCs w:val="24"/>
                <w:u w:val="single"/>
              </w:rPr>
              <w:t>:</w:t>
            </w:r>
            <w:proofErr w:type="gramEnd"/>
          </w:p>
          <w:p w:rsidR="001A7FF4" w:rsidRPr="008512C9" w:rsidRDefault="001A7FF4" w:rsidP="000B7EE2">
            <w:pPr>
              <w:rPr>
                <w:color w:val="454545"/>
                <w:sz w:val="24"/>
                <w:szCs w:val="24"/>
              </w:rPr>
            </w:pPr>
          </w:p>
          <w:p w:rsidR="001A7FF4" w:rsidRPr="008512C9" w:rsidRDefault="001A7FF4" w:rsidP="000B7EE2">
            <w:pPr>
              <w:rPr>
                <w:color w:val="454545"/>
                <w:sz w:val="24"/>
                <w:szCs w:val="24"/>
              </w:rPr>
            </w:pPr>
            <w:r w:rsidRPr="008512C9">
              <w:rPr>
                <w:b/>
                <w:bCs/>
                <w:color w:val="454545"/>
                <w:sz w:val="24"/>
                <w:szCs w:val="24"/>
                <w:u w:val="single"/>
              </w:rPr>
              <w:t>T.C. Uyruklular İçin;</w:t>
            </w:r>
          </w:p>
          <w:p w:rsidR="001A7FF4" w:rsidRPr="008512C9" w:rsidRDefault="001A7FF4" w:rsidP="000B7EE2">
            <w:pPr>
              <w:rPr>
                <w:color w:val="454545"/>
                <w:sz w:val="24"/>
                <w:szCs w:val="24"/>
              </w:rPr>
            </w:pPr>
            <w:r w:rsidRPr="008512C9">
              <w:rPr>
                <w:color w:val="454545"/>
                <w:sz w:val="24"/>
                <w:szCs w:val="24"/>
              </w:rPr>
              <w:t>Herhangi bir 4 yıllık li</w:t>
            </w:r>
            <w:r>
              <w:rPr>
                <w:color w:val="454545"/>
                <w:sz w:val="24"/>
                <w:szCs w:val="24"/>
              </w:rPr>
              <w:t xml:space="preserve">sans programından mezun olmak. </w:t>
            </w:r>
            <w:r w:rsidR="00AC08D7">
              <w:rPr>
                <w:color w:val="454545"/>
                <w:sz w:val="24"/>
                <w:szCs w:val="24"/>
              </w:rPr>
              <w:t>50</w:t>
            </w:r>
            <w:r w:rsidRPr="008512C9">
              <w:rPr>
                <w:color w:val="454545"/>
                <w:sz w:val="24"/>
                <w:szCs w:val="24"/>
              </w:rPr>
              <w:t xml:space="preserve"> kontenjan</w:t>
            </w:r>
          </w:p>
        </w:tc>
        <w:tc>
          <w:tcPr>
            <w:tcW w:w="1269" w:type="dxa"/>
            <w:tcBorders>
              <w:top w:val="outset" w:sz="6" w:space="0" w:color="auto"/>
              <w:left w:val="outset" w:sz="6" w:space="0" w:color="auto"/>
              <w:bottom w:val="single" w:sz="4" w:space="0" w:color="auto"/>
              <w:right w:val="outset" w:sz="6" w:space="0" w:color="auto"/>
            </w:tcBorders>
            <w:shd w:val="clear" w:color="auto" w:fill="FFFFFF"/>
            <w:hideMark/>
          </w:tcPr>
          <w:p w:rsidR="001A7FF4" w:rsidRPr="008512C9" w:rsidRDefault="001A7FF4" w:rsidP="000B7EE2">
            <w:pPr>
              <w:jc w:val="center"/>
              <w:rPr>
                <w:color w:val="454545"/>
                <w:sz w:val="24"/>
                <w:szCs w:val="24"/>
              </w:rPr>
            </w:pPr>
            <w:r w:rsidRPr="008512C9">
              <w:rPr>
                <w:b/>
                <w:bCs/>
                <w:color w:val="454545"/>
                <w:sz w:val="24"/>
                <w:szCs w:val="24"/>
              </w:rPr>
              <w:t> </w:t>
            </w:r>
          </w:p>
          <w:p w:rsidR="001A7FF4" w:rsidRPr="008512C9" w:rsidRDefault="001A7FF4" w:rsidP="000B7EE2">
            <w:pPr>
              <w:jc w:val="center"/>
              <w:rPr>
                <w:color w:val="454545"/>
                <w:sz w:val="24"/>
                <w:szCs w:val="24"/>
              </w:rPr>
            </w:pPr>
            <w:r w:rsidRPr="008512C9">
              <w:rPr>
                <w:b/>
                <w:bCs/>
                <w:color w:val="454545"/>
                <w:sz w:val="24"/>
                <w:szCs w:val="24"/>
              </w:rPr>
              <w:t> </w:t>
            </w:r>
          </w:p>
          <w:p w:rsidR="001A7FF4" w:rsidRPr="008512C9" w:rsidRDefault="001A7FF4" w:rsidP="00F349E4">
            <w:pPr>
              <w:jc w:val="center"/>
              <w:rPr>
                <w:color w:val="454545"/>
                <w:sz w:val="24"/>
                <w:szCs w:val="24"/>
              </w:rPr>
            </w:pPr>
            <w:r w:rsidRPr="008512C9">
              <w:rPr>
                <w:b/>
                <w:bCs/>
                <w:color w:val="454545"/>
                <w:sz w:val="24"/>
                <w:szCs w:val="24"/>
              </w:rPr>
              <w:t>ALES zorunluluğu yok</w:t>
            </w:r>
          </w:p>
        </w:tc>
      </w:tr>
      <w:tr w:rsidR="00AC08D7" w:rsidRPr="008512C9" w:rsidTr="00AC08D7">
        <w:trPr>
          <w:trHeight w:val="1860"/>
        </w:trPr>
        <w:tc>
          <w:tcPr>
            <w:tcW w:w="2383" w:type="dxa"/>
            <w:tcBorders>
              <w:top w:val="single" w:sz="4" w:space="0" w:color="auto"/>
              <w:left w:val="outset" w:sz="6" w:space="0" w:color="auto"/>
              <w:bottom w:val="outset" w:sz="6" w:space="0" w:color="auto"/>
              <w:right w:val="outset" w:sz="6" w:space="0" w:color="auto"/>
            </w:tcBorders>
            <w:shd w:val="clear" w:color="auto" w:fill="FFFFFF"/>
          </w:tcPr>
          <w:p w:rsidR="00AC08D7" w:rsidRPr="008512C9" w:rsidRDefault="00AC08D7" w:rsidP="000B7EE2">
            <w:pPr>
              <w:rPr>
                <w:b/>
                <w:bCs/>
                <w:color w:val="454545"/>
                <w:sz w:val="24"/>
                <w:szCs w:val="24"/>
                <w:u w:val="single"/>
              </w:rPr>
            </w:pPr>
            <w:r>
              <w:rPr>
                <w:b/>
                <w:bCs/>
                <w:color w:val="454545"/>
                <w:sz w:val="24"/>
                <w:szCs w:val="24"/>
                <w:u w:val="single"/>
              </w:rPr>
              <w:t>Toplumsal Cinsiyet ve Kadın Çalışmaları Anabilim Dalı</w:t>
            </w:r>
          </w:p>
        </w:tc>
        <w:tc>
          <w:tcPr>
            <w:tcW w:w="5547" w:type="dxa"/>
            <w:tcBorders>
              <w:top w:val="single" w:sz="4" w:space="0" w:color="auto"/>
              <w:left w:val="outset" w:sz="6" w:space="0" w:color="auto"/>
              <w:bottom w:val="outset" w:sz="6" w:space="0" w:color="auto"/>
              <w:right w:val="outset" w:sz="6" w:space="0" w:color="auto"/>
            </w:tcBorders>
            <w:shd w:val="clear" w:color="auto" w:fill="FFFFFF"/>
          </w:tcPr>
          <w:p w:rsidR="00F349E4" w:rsidRPr="008512C9" w:rsidRDefault="00F349E4" w:rsidP="00F349E4">
            <w:pPr>
              <w:rPr>
                <w:color w:val="454545"/>
                <w:sz w:val="24"/>
                <w:szCs w:val="24"/>
              </w:rPr>
            </w:pPr>
            <w:r>
              <w:rPr>
                <w:b/>
                <w:bCs/>
                <w:color w:val="454545"/>
                <w:sz w:val="24"/>
                <w:szCs w:val="24"/>
                <w:u w:val="single"/>
              </w:rPr>
              <w:t xml:space="preserve">Toplumsal Cinsiyet ve Kadın Çalışmaları </w:t>
            </w:r>
            <w:r w:rsidRPr="008512C9">
              <w:rPr>
                <w:b/>
                <w:bCs/>
                <w:color w:val="454545"/>
                <w:sz w:val="24"/>
                <w:szCs w:val="24"/>
                <w:u w:val="single"/>
              </w:rPr>
              <w:t>Tezsiz Yüksek Lisans (İkinci Öğretim) Programı</w:t>
            </w:r>
          </w:p>
          <w:p w:rsidR="00F349E4" w:rsidRPr="008512C9" w:rsidRDefault="00F349E4" w:rsidP="00F349E4">
            <w:pPr>
              <w:rPr>
                <w:color w:val="454545"/>
                <w:sz w:val="24"/>
                <w:szCs w:val="24"/>
              </w:rPr>
            </w:pPr>
          </w:p>
          <w:p w:rsidR="00F349E4" w:rsidRPr="008512C9" w:rsidRDefault="00F349E4" w:rsidP="00F349E4">
            <w:pPr>
              <w:rPr>
                <w:color w:val="454545"/>
                <w:sz w:val="24"/>
                <w:szCs w:val="24"/>
              </w:rPr>
            </w:pPr>
            <w:r w:rsidRPr="008512C9">
              <w:rPr>
                <w:b/>
                <w:bCs/>
                <w:color w:val="454545"/>
                <w:sz w:val="24"/>
                <w:szCs w:val="24"/>
                <w:u w:val="single"/>
              </w:rPr>
              <w:t>T.C. Uyruklular İçin;</w:t>
            </w:r>
          </w:p>
          <w:p w:rsidR="00F349E4" w:rsidRPr="008512C9" w:rsidRDefault="00F349E4" w:rsidP="00F349E4">
            <w:pPr>
              <w:rPr>
                <w:color w:val="454545"/>
                <w:sz w:val="24"/>
                <w:szCs w:val="24"/>
              </w:rPr>
            </w:pPr>
            <w:r w:rsidRPr="008512C9">
              <w:rPr>
                <w:color w:val="454545"/>
                <w:sz w:val="24"/>
                <w:szCs w:val="24"/>
              </w:rPr>
              <w:t>Herhangi bir 4 yıllık lis</w:t>
            </w:r>
            <w:r>
              <w:rPr>
                <w:color w:val="454545"/>
                <w:sz w:val="24"/>
                <w:szCs w:val="24"/>
              </w:rPr>
              <w:t>ans programından mezun olmak. 20</w:t>
            </w:r>
            <w:r w:rsidRPr="008512C9">
              <w:rPr>
                <w:color w:val="454545"/>
                <w:sz w:val="24"/>
                <w:szCs w:val="24"/>
              </w:rPr>
              <w:t xml:space="preserve"> kontenjan</w:t>
            </w:r>
          </w:p>
          <w:p w:rsidR="00F349E4" w:rsidRPr="008512C9" w:rsidRDefault="00F349E4" w:rsidP="00F349E4">
            <w:pPr>
              <w:rPr>
                <w:color w:val="454545"/>
                <w:sz w:val="24"/>
                <w:szCs w:val="24"/>
              </w:rPr>
            </w:pPr>
            <w:r w:rsidRPr="008512C9">
              <w:rPr>
                <w:color w:val="454545"/>
                <w:sz w:val="24"/>
                <w:szCs w:val="24"/>
              </w:rPr>
              <w:t> </w:t>
            </w:r>
          </w:p>
          <w:p w:rsidR="00F349E4" w:rsidRPr="008512C9" w:rsidRDefault="00F349E4" w:rsidP="00F349E4">
            <w:pPr>
              <w:rPr>
                <w:color w:val="454545"/>
                <w:sz w:val="24"/>
                <w:szCs w:val="24"/>
              </w:rPr>
            </w:pPr>
            <w:r w:rsidRPr="008512C9">
              <w:rPr>
                <w:b/>
                <w:bCs/>
                <w:color w:val="454545"/>
                <w:sz w:val="24"/>
                <w:szCs w:val="24"/>
                <w:u w:val="single"/>
              </w:rPr>
              <w:t>Yabancı Uyruklular için:</w:t>
            </w:r>
          </w:p>
          <w:p w:rsidR="00F349E4" w:rsidRPr="008512C9" w:rsidRDefault="00F349E4" w:rsidP="00F349E4">
            <w:pPr>
              <w:rPr>
                <w:color w:val="454545"/>
                <w:sz w:val="24"/>
                <w:szCs w:val="24"/>
              </w:rPr>
            </w:pPr>
            <w:r w:rsidRPr="008512C9">
              <w:rPr>
                <w:color w:val="454545"/>
                <w:sz w:val="24"/>
                <w:szCs w:val="24"/>
              </w:rPr>
              <w:t>Herhangi bir 4 yıllık lis</w:t>
            </w:r>
            <w:r>
              <w:rPr>
                <w:color w:val="454545"/>
                <w:sz w:val="24"/>
                <w:szCs w:val="24"/>
              </w:rPr>
              <w:t xml:space="preserve">ans programından mezun olmak. 5 </w:t>
            </w:r>
            <w:r w:rsidRPr="008512C9">
              <w:rPr>
                <w:color w:val="454545"/>
                <w:sz w:val="24"/>
                <w:szCs w:val="24"/>
              </w:rPr>
              <w:t>kontenjan</w:t>
            </w:r>
          </w:p>
          <w:p w:rsidR="00AC08D7" w:rsidRPr="008512C9" w:rsidRDefault="00AC08D7" w:rsidP="000B7EE2">
            <w:pPr>
              <w:rPr>
                <w:b/>
                <w:bCs/>
                <w:color w:val="454545"/>
                <w:sz w:val="24"/>
                <w:szCs w:val="24"/>
                <w:u w:val="single"/>
              </w:rPr>
            </w:pPr>
          </w:p>
        </w:tc>
        <w:tc>
          <w:tcPr>
            <w:tcW w:w="1269" w:type="dxa"/>
            <w:tcBorders>
              <w:top w:val="single" w:sz="4" w:space="0" w:color="auto"/>
              <w:left w:val="outset" w:sz="6" w:space="0" w:color="auto"/>
              <w:bottom w:val="outset" w:sz="6" w:space="0" w:color="auto"/>
              <w:right w:val="outset" w:sz="6" w:space="0" w:color="auto"/>
            </w:tcBorders>
            <w:shd w:val="clear" w:color="auto" w:fill="FFFFFF"/>
          </w:tcPr>
          <w:p w:rsidR="00F349E4" w:rsidRPr="008512C9" w:rsidRDefault="00F349E4" w:rsidP="00F349E4">
            <w:pPr>
              <w:jc w:val="center"/>
              <w:rPr>
                <w:color w:val="454545"/>
                <w:sz w:val="24"/>
                <w:szCs w:val="24"/>
              </w:rPr>
            </w:pPr>
            <w:r w:rsidRPr="008512C9">
              <w:rPr>
                <w:b/>
                <w:bCs/>
                <w:color w:val="454545"/>
                <w:sz w:val="24"/>
                <w:szCs w:val="24"/>
              </w:rPr>
              <w:t> </w:t>
            </w:r>
          </w:p>
          <w:p w:rsidR="00F349E4" w:rsidRPr="008512C9" w:rsidRDefault="00F349E4" w:rsidP="00F349E4">
            <w:pPr>
              <w:jc w:val="center"/>
              <w:rPr>
                <w:color w:val="454545"/>
                <w:sz w:val="24"/>
                <w:szCs w:val="24"/>
              </w:rPr>
            </w:pPr>
            <w:r w:rsidRPr="008512C9">
              <w:rPr>
                <w:b/>
                <w:bCs/>
                <w:color w:val="454545"/>
                <w:sz w:val="24"/>
                <w:szCs w:val="24"/>
              </w:rPr>
              <w:t>ALES zorunluluğu yok</w:t>
            </w:r>
          </w:p>
          <w:p w:rsidR="00F349E4" w:rsidRPr="008512C9" w:rsidRDefault="00F349E4" w:rsidP="00F349E4">
            <w:pPr>
              <w:jc w:val="center"/>
              <w:rPr>
                <w:color w:val="454545"/>
                <w:sz w:val="24"/>
                <w:szCs w:val="24"/>
              </w:rPr>
            </w:pPr>
          </w:p>
          <w:p w:rsidR="00AC08D7" w:rsidRPr="008512C9" w:rsidRDefault="00AC08D7" w:rsidP="000B7EE2">
            <w:pPr>
              <w:jc w:val="center"/>
              <w:rPr>
                <w:b/>
                <w:bCs/>
                <w:color w:val="454545"/>
                <w:sz w:val="24"/>
                <w:szCs w:val="24"/>
              </w:rPr>
            </w:pPr>
          </w:p>
        </w:tc>
      </w:tr>
    </w:tbl>
    <w:p w:rsidR="00E50CFA" w:rsidRDefault="00E50CFA"/>
    <w:sectPr w:rsidR="00E50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60A03"/>
    <w:multiLevelType w:val="multilevel"/>
    <w:tmpl w:val="901C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F4"/>
    <w:rsid w:val="00127F7A"/>
    <w:rsid w:val="001A7FF4"/>
    <w:rsid w:val="001B29B2"/>
    <w:rsid w:val="002809FF"/>
    <w:rsid w:val="003436C8"/>
    <w:rsid w:val="005A25B1"/>
    <w:rsid w:val="007F3CB8"/>
    <w:rsid w:val="009C59B6"/>
    <w:rsid w:val="00AC08D7"/>
    <w:rsid w:val="00B521CE"/>
    <w:rsid w:val="00CB5D84"/>
    <w:rsid w:val="00E50CFA"/>
    <w:rsid w:val="00EA2A87"/>
    <w:rsid w:val="00F349E4"/>
    <w:rsid w:val="00FC5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FFEC"/>
  <w15:chartTrackingRefBased/>
  <w15:docId w15:val="{8205646A-7B79-4077-B8D8-5116F6FF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7FF4"/>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1A7FF4"/>
    <w:rPr>
      <w:sz w:val="24"/>
      <w:szCs w:val="24"/>
    </w:rPr>
  </w:style>
  <w:style w:type="character" w:customStyle="1" w:styleId="GvdeMetniChar">
    <w:name w:val="Gövde Metni Char"/>
    <w:basedOn w:val="VarsaylanParagrafYazTipi"/>
    <w:link w:val="GvdeMetni"/>
    <w:uiPriority w:val="1"/>
    <w:rsid w:val="001A7FF4"/>
    <w:rPr>
      <w:rFonts w:ascii="Times New Roman" w:eastAsia="Times New Roman" w:hAnsi="Times New Roman" w:cs="Times New Roman"/>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be.traky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zemportal.trakya.edu.tr/basvuru" TargetMode="External"/><Relationship Id="rId5" Type="http://schemas.openxmlformats.org/officeDocument/2006/relationships/hyperlink" Target="http://tuzemportal.trakya.edu.tr/basvu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1419</Words>
  <Characters>8093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2020-12-11T13:03:00Z</dcterms:created>
  <dcterms:modified xsi:type="dcterms:W3CDTF">2020-12-24T10:23:00Z</dcterms:modified>
</cp:coreProperties>
</file>