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C99A" w14:textId="0CAF1DC3" w:rsidR="0061398B" w:rsidRDefault="009A027E" w:rsidP="0061398B">
      <w:pPr>
        <w:pStyle w:val="NormalWeb"/>
        <w:shd w:val="clear" w:color="auto" w:fill="FFFFFF"/>
        <w:spacing w:before="300" w:beforeAutospacing="0" w:after="300" w:afterAutospacing="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7D09550A" wp14:editId="50C7665F">
            <wp:extent cx="5713095" cy="8347710"/>
            <wp:effectExtent l="0" t="0" r="190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D9A1C" w14:textId="77777777" w:rsidR="00CD4702" w:rsidRDefault="00CD4702" w:rsidP="00014272">
      <w:pPr>
        <w:pStyle w:val="NormalWeb"/>
        <w:shd w:val="clear" w:color="auto" w:fill="FFFFFF"/>
        <w:spacing w:before="300" w:beforeAutospacing="0" w:after="300" w:afterAutospacing="0" w:line="276" w:lineRule="auto"/>
        <w:rPr>
          <w:rFonts w:eastAsia="Calibri" w:cs="Times New Roman"/>
          <w:b/>
          <w:lang w:eastAsia="en-US"/>
        </w:rPr>
      </w:pPr>
    </w:p>
    <w:p w14:paraId="2EC868BF" w14:textId="7A94E020" w:rsidR="008D4D82" w:rsidRPr="00CD4702" w:rsidRDefault="0061398B" w:rsidP="00014272">
      <w:pPr>
        <w:pStyle w:val="NormalWeb"/>
        <w:shd w:val="clear" w:color="auto" w:fill="FFFFFF"/>
        <w:spacing w:before="300" w:beforeAutospacing="0" w:after="300" w:afterAutospacing="0" w:line="276" w:lineRule="auto"/>
        <w:rPr>
          <w:rFonts w:eastAsia="Calibri" w:cs="Times New Roman"/>
          <w:b/>
          <w:sz w:val="28"/>
          <w:szCs w:val="28"/>
          <w:lang w:eastAsia="en-US"/>
        </w:rPr>
      </w:pPr>
      <w:r w:rsidRPr="00CD4702">
        <w:rPr>
          <w:rFonts w:eastAsia="Calibri" w:cs="Times New Roman"/>
          <w:b/>
          <w:sz w:val="28"/>
          <w:szCs w:val="28"/>
          <w:lang w:eastAsia="en-US"/>
        </w:rPr>
        <w:t>D</w:t>
      </w:r>
      <w:r w:rsidR="008D4D82" w:rsidRPr="00CD4702">
        <w:rPr>
          <w:rFonts w:eastAsia="Calibri" w:cs="Times New Roman"/>
          <w:b/>
          <w:sz w:val="28"/>
          <w:szCs w:val="28"/>
          <w:lang w:eastAsia="en-US"/>
        </w:rPr>
        <w:t xml:space="preserve">eğerli </w:t>
      </w:r>
      <w:r w:rsidR="00A91756" w:rsidRPr="00CD4702">
        <w:rPr>
          <w:rFonts w:eastAsia="Calibri" w:cs="Times New Roman"/>
          <w:b/>
          <w:sz w:val="28"/>
          <w:szCs w:val="28"/>
          <w:lang w:eastAsia="en-US"/>
        </w:rPr>
        <w:t>S</w:t>
      </w:r>
      <w:r w:rsidR="008D4D82" w:rsidRPr="00CD4702">
        <w:rPr>
          <w:rFonts w:eastAsia="Calibri" w:cs="Times New Roman"/>
          <w:b/>
          <w:sz w:val="28"/>
          <w:szCs w:val="28"/>
          <w:lang w:eastAsia="en-US"/>
        </w:rPr>
        <w:t xml:space="preserve">anayi </w:t>
      </w:r>
      <w:r w:rsidR="00A91756" w:rsidRPr="00CD4702">
        <w:rPr>
          <w:rFonts w:eastAsia="Calibri" w:cs="Times New Roman"/>
          <w:b/>
          <w:sz w:val="28"/>
          <w:szCs w:val="28"/>
          <w:lang w:eastAsia="en-US"/>
        </w:rPr>
        <w:t>O</w:t>
      </w:r>
      <w:r w:rsidR="008D4D82" w:rsidRPr="00CD4702">
        <w:rPr>
          <w:rFonts w:eastAsia="Calibri" w:cs="Times New Roman"/>
          <w:b/>
          <w:sz w:val="28"/>
          <w:szCs w:val="28"/>
          <w:lang w:eastAsia="en-US"/>
        </w:rPr>
        <w:t xml:space="preserve">rtaklarımız, </w:t>
      </w:r>
      <w:r w:rsidR="00A91756" w:rsidRPr="00CD4702">
        <w:rPr>
          <w:rFonts w:eastAsia="Calibri" w:cs="Times New Roman"/>
          <w:b/>
          <w:sz w:val="28"/>
          <w:szCs w:val="28"/>
          <w:lang w:eastAsia="en-US"/>
        </w:rPr>
        <w:t>A</w:t>
      </w:r>
      <w:r w:rsidR="008D4D82" w:rsidRPr="00CD4702">
        <w:rPr>
          <w:rFonts w:eastAsia="Calibri" w:cs="Times New Roman"/>
          <w:b/>
          <w:sz w:val="28"/>
          <w:szCs w:val="28"/>
          <w:lang w:eastAsia="en-US"/>
        </w:rPr>
        <w:t xml:space="preserve">kademisyenler ve </w:t>
      </w:r>
      <w:r w:rsidR="00A91756" w:rsidRPr="00CD4702">
        <w:rPr>
          <w:rFonts w:eastAsia="Calibri" w:cs="Times New Roman"/>
          <w:b/>
          <w:sz w:val="28"/>
          <w:szCs w:val="28"/>
          <w:lang w:eastAsia="en-US"/>
        </w:rPr>
        <w:t>G</w:t>
      </w:r>
      <w:r w:rsidR="008D4D82" w:rsidRPr="00CD4702">
        <w:rPr>
          <w:rFonts w:eastAsia="Calibri" w:cs="Times New Roman"/>
          <w:b/>
          <w:sz w:val="28"/>
          <w:szCs w:val="28"/>
          <w:lang w:eastAsia="en-US"/>
        </w:rPr>
        <w:t>irişimciler,</w:t>
      </w:r>
    </w:p>
    <w:p w14:paraId="5862366F" w14:textId="13C8AA97" w:rsidR="007E550C" w:rsidRPr="00CD4702" w:rsidRDefault="007E550C" w:rsidP="007E550C">
      <w:pPr>
        <w:pStyle w:val="NormalWeb"/>
        <w:shd w:val="clear" w:color="auto" w:fill="FFFFFF"/>
        <w:spacing w:before="300" w:beforeAutospacing="0" w:after="300" w:afterAutospacing="0" w:line="276" w:lineRule="auto"/>
        <w:ind w:firstLine="720"/>
        <w:rPr>
          <w:rFonts w:eastAsia="Calibri" w:cs="Times New Roman"/>
          <w:sz w:val="28"/>
          <w:szCs w:val="28"/>
          <w:lang w:eastAsia="en-US"/>
        </w:rPr>
      </w:pPr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 xml:space="preserve">V. Ulusal Üniversite-Sanayi </w:t>
      </w:r>
      <w:proofErr w:type="gramStart"/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>İşbirliği</w:t>
      </w:r>
      <w:proofErr w:type="gramEnd"/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>, Ar-</w:t>
      </w:r>
      <w:proofErr w:type="spellStart"/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>Ge</w:t>
      </w:r>
      <w:proofErr w:type="spellEnd"/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 xml:space="preserve"> ve İnovasyon Kongresi</w:t>
      </w:r>
      <w:r w:rsidR="00273600" w:rsidRPr="00CD4702">
        <w:rPr>
          <w:rFonts w:eastAsia="Calibri"/>
          <w:b/>
          <w:bCs/>
          <w:sz w:val="28"/>
          <w:szCs w:val="28"/>
          <w:lang w:eastAsia="en-US"/>
        </w:rPr>
        <w:t>,</w:t>
      </w:r>
      <w:r w:rsidR="00273600" w:rsidRPr="00CD4702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CD4702">
        <w:rPr>
          <w:rFonts w:eastAsia="Calibri" w:cs="Times New Roman"/>
          <w:sz w:val="28"/>
          <w:szCs w:val="28"/>
          <w:lang w:eastAsia="en-US"/>
        </w:rPr>
        <w:t>Manisa Celal Bayar Üniversitesi,</w:t>
      </w:r>
      <w:r w:rsidR="00273600" w:rsidRPr="00CD4702">
        <w:rPr>
          <w:rFonts w:eastAsia="Calibri"/>
          <w:sz w:val="28"/>
          <w:szCs w:val="28"/>
          <w:lang w:eastAsia="en-US"/>
        </w:rPr>
        <w:t xml:space="preserve"> Araştırma, Girişimcilik ve Yenilikçilik Koordinatörlüğü</w:t>
      </w:r>
      <w:r w:rsidR="00CD4702">
        <w:rPr>
          <w:rFonts w:eastAsia="Calibri"/>
          <w:sz w:val="28"/>
          <w:szCs w:val="28"/>
          <w:lang w:eastAsia="en-US"/>
        </w:rPr>
        <w:t>, ÜSİTEM, Proje Ofisi, Manisa Teknokent</w:t>
      </w:r>
      <w:r w:rsidR="00273600" w:rsidRPr="00CD4702">
        <w:rPr>
          <w:rFonts w:eastAsia="Calibri"/>
          <w:sz w:val="28"/>
          <w:szCs w:val="28"/>
          <w:lang w:eastAsia="en-US"/>
        </w:rPr>
        <w:t xml:space="preserve"> ve </w:t>
      </w:r>
      <w:r w:rsidRPr="00CD4702">
        <w:rPr>
          <w:rFonts w:eastAsia="Calibri" w:cs="Times New Roman"/>
          <w:sz w:val="28"/>
          <w:szCs w:val="28"/>
          <w:lang w:eastAsia="en-US"/>
        </w:rPr>
        <w:t>Manisa Ar-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Ge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ve Tasarım Merkezleri İşbirliği Platformu, MATİP, tarafından </w:t>
      </w:r>
      <w:r w:rsidR="00F72964" w:rsidRPr="00CD4702">
        <w:rPr>
          <w:rFonts w:eastAsia="Calibri" w:cs="Times New Roman"/>
          <w:b/>
          <w:bCs/>
          <w:sz w:val="28"/>
          <w:szCs w:val="28"/>
          <w:lang w:eastAsia="en-US"/>
        </w:rPr>
        <w:t>7</w:t>
      </w:r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>-</w:t>
      </w:r>
      <w:r w:rsidR="00F72964" w:rsidRPr="00CD4702">
        <w:rPr>
          <w:rFonts w:eastAsia="Calibri" w:cs="Times New Roman"/>
          <w:b/>
          <w:bCs/>
          <w:sz w:val="28"/>
          <w:szCs w:val="28"/>
          <w:lang w:eastAsia="en-US"/>
        </w:rPr>
        <w:t>8</w:t>
      </w:r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 xml:space="preserve"> Mart 2023 </w:t>
      </w:r>
      <w:r w:rsidRPr="00CD4702">
        <w:rPr>
          <w:rFonts w:eastAsia="Calibri" w:cs="Times New Roman"/>
          <w:sz w:val="28"/>
          <w:szCs w:val="28"/>
          <w:lang w:eastAsia="en-US"/>
        </w:rPr>
        <w:t xml:space="preserve">tarihleri arasında 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Double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By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Tree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Otel (Hilton-Manisa)</w:t>
      </w:r>
      <w:r w:rsidR="00CD4702">
        <w:rPr>
          <w:rFonts w:eastAsia="Calibri" w:cs="Times New Roman"/>
          <w:sz w:val="28"/>
          <w:szCs w:val="28"/>
          <w:lang w:eastAsia="en-US"/>
        </w:rPr>
        <w:t xml:space="preserve"> ve </w:t>
      </w:r>
      <w:proofErr w:type="spellStart"/>
      <w:r w:rsidR="00CD4702">
        <w:rPr>
          <w:rFonts w:eastAsia="Calibri" w:cs="Times New Roman"/>
          <w:sz w:val="28"/>
          <w:szCs w:val="28"/>
          <w:lang w:eastAsia="en-US"/>
        </w:rPr>
        <w:t>Prof.Dr</w:t>
      </w:r>
      <w:proofErr w:type="spellEnd"/>
      <w:r w:rsidR="00CD4702">
        <w:rPr>
          <w:rFonts w:eastAsia="Calibri" w:cs="Times New Roman"/>
          <w:sz w:val="28"/>
          <w:szCs w:val="28"/>
          <w:lang w:eastAsia="en-US"/>
        </w:rPr>
        <w:t>. Ümit Doğay Arınç Kültür Merkezi’n</w:t>
      </w:r>
      <w:r w:rsidRPr="00CD4702">
        <w:rPr>
          <w:rFonts w:eastAsia="Calibri" w:cs="Times New Roman"/>
          <w:sz w:val="28"/>
          <w:szCs w:val="28"/>
          <w:lang w:eastAsia="en-US"/>
        </w:rPr>
        <w:t xml:space="preserve">de düzenlenecektir. </w:t>
      </w:r>
    </w:p>
    <w:p w14:paraId="149E2D77" w14:textId="77777777" w:rsidR="00CD4702" w:rsidRDefault="007E550C" w:rsidP="00CD4702">
      <w:pPr>
        <w:pStyle w:val="NormalWeb"/>
        <w:shd w:val="clear" w:color="auto" w:fill="FFFFFF"/>
        <w:spacing w:before="300" w:beforeAutospacing="0" w:after="300" w:afterAutospacing="0" w:line="276" w:lineRule="auto"/>
        <w:ind w:firstLine="720"/>
        <w:rPr>
          <w:rFonts w:eastAsia="Calibri" w:cs="Times New Roman"/>
          <w:sz w:val="28"/>
          <w:szCs w:val="28"/>
          <w:lang w:eastAsia="en-US"/>
        </w:rPr>
      </w:pPr>
      <w:r w:rsidRPr="00CD4702">
        <w:rPr>
          <w:rFonts w:eastAsia="Calibri" w:cs="Times New Roman"/>
          <w:sz w:val="28"/>
          <w:szCs w:val="28"/>
          <w:lang w:eastAsia="en-US"/>
        </w:rPr>
        <w:t>2021 yılında 4.sünü düzenlediğimiz Kongremiz, “Dijitalleşme ve Sürdürülebilirlik” temasıyla 15-16 Aralık 2021 tarihlerinde gerçekleştirilmiştir. Kongrede 1</w:t>
      </w:r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>) Dijitalleşme ve Sürdürülebilirlik, 2) Ar-</w:t>
      </w:r>
      <w:proofErr w:type="spellStart"/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>Ge</w:t>
      </w:r>
      <w:proofErr w:type="spellEnd"/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 xml:space="preserve"> ve Tasarım Merkezleri Performans ve Gelişim Analizi, 3) Yenilikçi Üretim Teknolojileri, Dijitalleşme ve Tedarik Zinciri Paneli ve 4) Yüksek Katma Değerli Üretim için Yeniliğe Dayalı Üniversite Sanayi </w:t>
      </w:r>
      <w:proofErr w:type="gramStart"/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>İşbirliği</w:t>
      </w:r>
      <w:proofErr w:type="gramEnd"/>
      <w:r w:rsidRPr="00CD4702">
        <w:rPr>
          <w:rFonts w:eastAsia="Calibri" w:cs="Times New Roman"/>
          <w:sz w:val="28"/>
          <w:szCs w:val="28"/>
          <w:lang w:eastAsia="en-US"/>
        </w:rPr>
        <w:t xml:space="preserve"> başlıklı 4 panel düzenlenmiştir. Bu panellerde Ülkemiz ve Bölgemizin önde şirket ve kurumları yöneticilerinden oluşan </w:t>
      </w:r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 xml:space="preserve">19 panelist ve </w:t>
      </w:r>
      <w:proofErr w:type="spellStart"/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>moderatör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yer almıştır. Endüstri 4.0, Toplum 5.0 ve Geleceğin Teknolojileri, Uluslararası Ar-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Ge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ve İnovasyon Ekosistemi ve Ar-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Ge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>, İnovasyon ve Girişimcilik Ekosistemi: Bir Vaka Analizi Olarak TÜRKİYE konusunda davetli konuşmacılarımız yer almıştır. Kongre katılımcıları, Bölgemizdeki Ar-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Ge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ve Tasarım Merkezleri, KOBİ’ler, Girişimciler, Teknopark ve 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TTO’lar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ile akademisyen ve öğrencilerdir. Kongrede İşletmede Mesleki Eğitim ve İsteğe Bağlı Stajdan oluşan bütünleşik Uygulamalı Eğitim sistemindeki öğrencilerimiz için Mesleki Eğitim Fuarı, İnci Holding-ISM Makine şirketi </w:t>
      </w:r>
      <w:proofErr w:type="gramStart"/>
      <w:r w:rsidRPr="00CD4702">
        <w:rPr>
          <w:rFonts w:eastAsia="Calibri" w:cs="Times New Roman"/>
          <w:sz w:val="28"/>
          <w:szCs w:val="28"/>
          <w:lang w:eastAsia="en-US"/>
        </w:rPr>
        <w:t>ile birlikte</w:t>
      </w:r>
      <w:proofErr w:type="gramEnd"/>
      <w:r w:rsidRPr="00CD4702">
        <w:rPr>
          <w:rFonts w:eastAsia="Calibri" w:cs="Times New Roman"/>
          <w:sz w:val="28"/>
          <w:szCs w:val="28"/>
          <w:lang w:eastAsia="en-US"/>
        </w:rPr>
        <w:t xml:space="preserve"> Kontrol Paneli Soğutma sistemi tasarımı konulu Tasarım Yarışması ve Hugo 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Boss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şirketi ile birlikte Otomatik veya yarı-otomatik olarak Kapasite planlaması yapılarak, mevcut kaynakların en verimli şekilde kullanılmasını sağlamak esaslı bir 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Hackathon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Yarışması düzenlenmiştir. </w:t>
      </w:r>
    </w:p>
    <w:p w14:paraId="27838CD8" w14:textId="77777777" w:rsidR="00277F55" w:rsidRDefault="007E550C" w:rsidP="00277F55">
      <w:pPr>
        <w:pStyle w:val="NormalWeb"/>
        <w:shd w:val="clear" w:color="auto" w:fill="FFFFFF"/>
        <w:spacing w:before="300" w:beforeAutospacing="0" w:after="300" w:afterAutospacing="0" w:line="276" w:lineRule="auto"/>
        <w:ind w:firstLine="720"/>
        <w:rPr>
          <w:rFonts w:eastAsia="Calibri" w:cs="Times New Roman"/>
          <w:sz w:val="28"/>
          <w:szCs w:val="28"/>
          <w:lang w:eastAsia="en-US"/>
        </w:rPr>
      </w:pPr>
      <w:r w:rsidRPr="00CD4702">
        <w:rPr>
          <w:rFonts w:eastAsia="Calibri" w:cs="Times New Roman"/>
          <w:sz w:val="28"/>
          <w:szCs w:val="28"/>
          <w:lang w:eastAsia="en-US"/>
        </w:rPr>
        <w:t xml:space="preserve">Bu etkinlikler ile Bölgesel Ekosistemdeki tüm aktörlerin Kongremize katkı sunması ve </w:t>
      </w:r>
      <w:proofErr w:type="gramStart"/>
      <w:r w:rsidRPr="00CD4702">
        <w:rPr>
          <w:rFonts w:eastAsia="Calibri" w:cs="Times New Roman"/>
          <w:sz w:val="28"/>
          <w:szCs w:val="28"/>
          <w:lang w:eastAsia="en-US"/>
        </w:rPr>
        <w:t>işbirliği</w:t>
      </w:r>
      <w:proofErr w:type="gramEnd"/>
      <w:r w:rsidRPr="00CD4702">
        <w:rPr>
          <w:rFonts w:eastAsia="Calibri" w:cs="Times New Roman"/>
          <w:sz w:val="28"/>
          <w:szCs w:val="28"/>
          <w:lang w:eastAsia="en-US"/>
        </w:rPr>
        <w:t xml:space="preserve"> kültürünün yaygınlaşması hedeflenmiştir. Ar-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Ge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ve Tasarım merkezlerinin akademik çalışmaları ile ürün ve proses odaklı tez çalışmalarına ait teknik çıktılar da Kongrenin 2. günü bildiri olarak sunulmuştur. Kongremizin 2. günü bildiri sunumlarında </w:t>
      </w:r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>42 Ar-</w:t>
      </w:r>
      <w:proofErr w:type="spellStart"/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>Ge</w:t>
      </w:r>
      <w:proofErr w:type="spellEnd"/>
      <w:r w:rsidRPr="00CD4702">
        <w:rPr>
          <w:rFonts w:eastAsia="Calibri" w:cs="Times New Roman"/>
          <w:b/>
          <w:bCs/>
          <w:sz w:val="28"/>
          <w:szCs w:val="28"/>
          <w:lang w:eastAsia="en-US"/>
        </w:rPr>
        <w:t xml:space="preserve"> ve Tasarım Merkezi katılımı ile 83 bildiri sunumu gerçekleşirken, aynı alandaki fuayede 24 şirketimiz İşletmede Mesleki Eğitim uygulaması</w:t>
      </w:r>
      <w:r w:rsidRPr="00CD4702">
        <w:rPr>
          <w:rFonts w:eastAsia="Calibri" w:cs="Times New Roman"/>
          <w:sz w:val="28"/>
          <w:szCs w:val="28"/>
          <w:lang w:eastAsia="en-US"/>
        </w:rPr>
        <w:t xml:space="preserve"> kapsamında 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stand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açarak</w:t>
      </w:r>
      <w:r w:rsidR="00277F55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48A07633" w14:textId="77777777" w:rsidR="00277F55" w:rsidRDefault="00277F55" w:rsidP="00277F55">
      <w:pPr>
        <w:pStyle w:val="NormalWeb"/>
        <w:shd w:val="clear" w:color="auto" w:fill="FFFFFF"/>
        <w:spacing w:before="300" w:beforeAutospacing="0" w:after="300" w:afterAutospacing="0" w:line="276" w:lineRule="auto"/>
        <w:ind w:firstLine="720"/>
        <w:rPr>
          <w:rFonts w:eastAsia="Calibri" w:cs="Times New Roman"/>
          <w:sz w:val="28"/>
          <w:szCs w:val="28"/>
          <w:lang w:eastAsia="en-US"/>
        </w:rPr>
      </w:pPr>
    </w:p>
    <w:p w14:paraId="0441497A" w14:textId="77777777" w:rsidR="00277F55" w:rsidRDefault="00277F55" w:rsidP="00277F55">
      <w:pPr>
        <w:pStyle w:val="NormalWeb"/>
        <w:shd w:val="clear" w:color="auto" w:fill="FFFFFF"/>
        <w:spacing w:before="300" w:beforeAutospacing="0" w:after="300" w:afterAutospacing="0" w:line="276" w:lineRule="auto"/>
        <w:ind w:firstLine="720"/>
        <w:rPr>
          <w:rFonts w:eastAsia="Calibri" w:cs="Times New Roman"/>
          <w:sz w:val="28"/>
          <w:szCs w:val="28"/>
          <w:lang w:eastAsia="en-US"/>
        </w:rPr>
      </w:pPr>
    </w:p>
    <w:p w14:paraId="4ACF2BC5" w14:textId="4EE3625C" w:rsidR="007E550C" w:rsidRPr="00CD4702" w:rsidRDefault="007E550C" w:rsidP="00277F55">
      <w:pPr>
        <w:pStyle w:val="NormalWeb"/>
        <w:shd w:val="clear" w:color="auto" w:fill="FFFFFF"/>
        <w:spacing w:before="300" w:beforeAutospacing="0" w:after="300" w:afterAutospacing="0" w:line="276" w:lineRule="auto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CD4702">
        <w:rPr>
          <w:rFonts w:eastAsia="Calibri" w:cs="Times New Roman"/>
          <w:sz w:val="28"/>
          <w:szCs w:val="28"/>
          <w:lang w:eastAsia="en-US"/>
        </w:rPr>
        <w:t>öğrenci</w:t>
      </w:r>
      <w:proofErr w:type="gramEnd"/>
      <w:r w:rsidRPr="00CD4702">
        <w:rPr>
          <w:rFonts w:eastAsia="Calibri" w:cs="Times New Roman"/>
          <w:sz w:val="28"/>
          <w:szCs w:val="28"/>
          <w:lang w:eastAsia="en-US"/>
        </w:rPr>
        <w:t xml:space="preserve"> ve öğretim üyelerimizle buluşmuştur. Böylelikle Kongrenin 2. Günü </w:t>
      </w:r>
      <w:r w:rsidRPr="00EE2EB8">
        <w:rPr>
          <w:rFonts w:eastAsia="Calibri" w:cs="Times New Roman"/>
          <w:b/>
          <w:bCs/>
          <w:sz w:val="28"/>
          <w:szCs w:val="28"/>
          <w:lang w:eastAsia="en-US"/>
        </w:rPr>
        <w:t>66 Ar-</w:t>
      </w:r>
      <w:proofErr w:type="spellStart"/>
      <w:r w:rsidRPr="00EE2EB8">
        <w:rPr>
          <w:rFonts w:eastAsia="Calibri" w:cs="Times New Roman"/>
          <w:b/>
          <w:bCs/>
          <w:sz w:val="28"/>
          <w:szCs w:val="28"/>
          <w:lang w:eastAsia="en-US"/>
        </w:rPr>
        <w:t>Ge</w:t>
      </w:r>
      <w:proofErr w:type="spellEnd"/>
      <w:r w:rsidRPr="00EE2EB8">
        <w:rPr>
          <w:rFonts w:eastAsia="Calibri" w:cs="Times New Roman"/>
          <w:b/>
          <w:bCs/>
          <w:sz w:val="28"/>
          <w:szCs w:val="28"/>
          <w:lang w:eastAsia="en-US"/>
        </w:rPr>
        <w:t xml:space="preserve"> ve Tasarım Merkezi</w:t>
      </w:r>
      <w:r w:rsidRPr="00CD4702">
        <w:rPr>
          <w:rFonts w:eastAsia="Calibri" w:cs="Times New Roman"/>
          <w:sz w:val="28"/>
          <w:szCs w:val="28"/>
          <w:lang w:eastAsia="en-US"/>
        </w:rPr>
        <w:t xml:space="preserve"> katılımı gerçekleşmiş, Üniversitemiz Araştırma altyapısını tanıma ve akademisyen ve öğrenciler ile network oluşturma ve etkileşim sağlanmıştır. ÜSİTEM ekibi olarak tüm katılımcılara teşekkürlerimizi sunar, Ar-</w:t>
      </w:r>
      <w:proofErr w:type="spellStart"/>
      <w:r w:rsidRPr="00CD4702">
        <w:rPr>
          <w:rFonts w:eastAsia="Calibri" w:cs="Times New Roman"/>
          <w:sz w:val="28"/>
          <w:szCs w:val="28"/>
          <w:lang w:eastAsia="en-US"/>
        </w:rPr>
        <w:t>Ge</w:t>
      </w:r>
      <w:proofErr w:type="spellEnd"/>
      <w:r w:rsidRPr="00CD4702">
        <w:rPr>
          <w:rFonts w:eastAsia="Calibri" w:cs="Times New Roman"/>
          <w:sz w:val="28"/>
          <w:szCs w:val="28"/>
          <w:lang w:eastAsia="en-US"/>
        </w:rPr>
        <w:t xml:space="preserve"> çalışmalarında başarılar dileriz.</w:t>
      </w:r>
    </w:p>
    <w:p w14:paraId="0A55E5CD" w14:textId="647AE079" w:rsidR="00E02E9B" w:rsidRPr="00E02E9B" w:rsidRDefault="007E550C" w:rsidP="00E02E9B">
      <w:pPr>
        <w:pStyle w:val="NormalWeb"/>
        <w:shd w:val="clear" w:color="auto" w:fill="FFFFFF"/>
        <w:spacing w:before="300" w:beforeAutospacing="0" w:after="300" w:afterAutospacing="0" w:line="276" w:lineRule="auto"/>
        <w:ind w:firstLine="720"/>
        <w:rPr>
          <w:rFonts w:eastAsia="Calibri" w:cs="Times New Roman"/>
          <w:sz w:val="28"/>
          <w:szCs w:val="28"/>
          <w:lang w:eastAsia="en-US"/>
        </w:rPr>
      </w:pPr>
      <w:r w:rsidRPr="0009564C">
        <w:rPr>
          <w:rFonts w:eastAsia="Calibri" w:cs="Times New Roman"/>
          <w:b/>
          <w:bCs/>
          <w:sz w:val="28"/>
          <w:szCs w:val="28"/>
          <w:lang w:eastAsia="en-US"/>
        </w:rPr>
        <w:t xml:space="preserve">2023 yılındaki 5. </w:t>
      </w:r>
      <w:r w:rsidR="00E02E9B" w:rsidRPr="0009564C">
        <w:rPr>
          <w:rFonts w:eastAsia="Calibri" w:cs="Times New Roman"/>
          <w:b/>
          <w:bCs/>
          <w:sz w:val="28"/>
          <w:szCs w:val="28"/>
          <w:lang w:eastAsia="en-US"/>
        </w:rPr>
        <w:t>Kongremizde</w:t>
      </w:r>
      <w:r w:rsidR="00E02E9B" w:rsidRPr="00E02E9B">
        <w:rPr>
          <w:rFonts w:eastAsia="Calibri" w:cs="Times New Roman"/>
          <w:sz w:val="28"/>
          <w:szCs w:val="28"/>
          <w:lang w:eastAsia="en-US"/>
        </w:rPr>
        <w:t>, Bölgesel Ekosistemin tüm paydaşları ile birlikte Ar-</w:t>
      </w:r>
      <w:proofErr w:type="spellStart"/>
      <w:r w:rsidR="00E02E9B" w:rsidRPr="00E02E9B">
        <w:rPr>
          <w:rFonts w:eastAsia="Calibri" w:cs="Times New Roman"/>
          <w:sz w:val="28"/>
          <w:szCs w:val="28"/>
          <w:lang w:eastAsia="en-US"/>
        </w:rPr>
        <w:t>Ge</w:t>
      </w:r>
      <w:proofErr w:type="spellEnd"/>
      <w:r w:rsidR="00E02E9B" w:rsidRPr="00E02E9B">
        <w:rPr>
          <w:rFonts w:eastAsia="Calibri" w:cs="Times New Roman"/>
          <w:sz w:val="28"/>
          <w:szCs w:val="28"/>
          <w:lang w:eastAsia="en-US"/>
        </w:rPr>
        <w:t xml:space="preserve"> ve yenilik projeleri gerçekleştiren işletme ve girişimciler için işbirliği mekanizmaları ve platformları oluşturmak, Ar-</w:t>
      </w:r>
      <w:proofErr w:type="spellStart"/>
      <w:r w:rsidR="00E02E9B" w:rsidRPr="00E02E9B">
        <w:rPr>
          <w:rFonts w:eastAsia="Calibri" w:cs="Times New Roman"/>
          <w:sz w:val="28"/>
          <w:szCs w:val="28"/>
          <w:lang w:eastAsia="en-US"/>
        </w:rPr>
        <w:t>Ge</w:t>
      </w:r>
      <w:proofErr w:type="spellEnd"/>
      <w:r w:rsidR="00E02E9B" w:rsidRPr="00E02E9B">
        <w:rPr>
          <w:rFonts w:eastAsia="Calibri" w:cs="Times New Roman"/>
          <w:sz w:val="28"/>
          <w:szCs w:val="28"/>
          <w:lang w:eastAsia="en-US"/>
        </w:rPr>
        <w:t xml:space="preserve"> ve Tasarım merkezleri, Ar-</w:t>
      </w:r>
      <w:proofErr w:type="spellStart"/>
      <w:r w:rsidR="00E02E9B" w:rsidRPr="00E02E9B">
        <w:rPr>
          <w:rFonts w:eastAsia="Calibri" w:cs="Times New Roman"/>
          <w:sz w:val="28"/>
          <w:szCs w:val="28"/>
          <w:lang w:eastAsia="en-US"/>
        </w:rPr>
        <w:t>Ge</w:t>
      </w:r>
      <w:proofErr w:type="spellEnd"/>
      <w:r w:rsidR="00E02E9B" w:rsidRPr="00E02E9B">
        <w:rPr>
          <w:rFonts w:eastAsia="Calibri" w:cs="Times New Roman"/>
          <w:sz w:val="28"/>
          <w:szCs w:val="28"/>
          <w:lang w:eastAsia="en-US"/>
        </w:rPr>
        <w:t xml:space="preserve"> şirketleri ve akademisyenleri bir araya getirerek sanayi – sanayi ve üniversite-sanayi işbirliği çalışmalarında arayüz faaliyetleri yürütmek, Teknopark ve Teknoloji Transfer Ofisleri ile ortaklıklar kurarak araştırmacı ağını oluşturmak, çıktı odaklı işbirliği ve etkileşim faaliyetleri gerçekleştirmek hedeflenmiştir. Kongre teması </w:t>
      </w:r>
      <w:r w:rsidR="00E02E9B" w:rsidRPr="0009564C">
        <w:rPr>
          <w:rFonts w:eastAsia="Calibri" w:cs="Times New Roman"/>
          <w:b/>
          <w:bCs/>
          <w:sz w:val="32"/>
          <w:szCs w:val="32"/>
          <w:u w:val="single"/>
          <w:lang w:eastAsia="en-US"/>
        </w:rPr>
        <w:t>Yenilikçi Teknolojiler ve İnovasyon</w:t>
      </w:r>
      <w:r w:rsidR="00E02E9B" w:rsidRPr="00100501">
        <w:rPr>
          <w:rFonts w:eastAsia="Calibri" w:cs="Times New Roman"/>
          <w:sz w:val="32"/>
          <w:szCs w:val="32"/>
          <w:lang w:eastAsia="en-US"/>
        </w:rPr>
        <w:t xml:space="preserve"> </w:t>
      </w:r>
      <w:r w:rsidR="00E02E9B" w:rsidRPr="00E02E9B">
        <w:rPr>
          <w:rFonts w:eastAsia="Calibri" w:cs="Times New Roman"/>
          <w:sz w:val="28"/>
          <w:szCs w:val="28"/>
          <w:lang w:eastAsia="en-US"/>
        </w:rPr>
        <w:t xml:space="preserve">olarak tanımlanmıştır. Bu kapsamda paneller ve konusunda uzman davetli konuşmacılar yer alacaktır. </w:t>
      </w:r>
      <w:r w:rsidR="00E02E9B" w:rsidRPr="00E02E9B">
        <w:rPr>
          <w:rFonts w:eastAsia="Calibri" w:cs="Times New Roman"/>
          <w:b/>
          <w:bCs/>
          <w:sz w:val="28"/>
          <w:szCs w:val="28"/>
          <w:lang w:eastAsia="en-US"/>
        </w:rPr>
        <w:t>Teknoloji geliştirme, Sürdürülebilirlik,</w:t>
      </w:r>
      <w:r w:rsidR="0009564C">
        <w:rPr>
          <w:rFonts w:eastAsia="Calibri" w:cs="Times New Roman"/>
          <w:b/>
          <w:bCs/>
          <w:sz w:val="28"/>
          <w:szCs w:val="28"/>
          <w:lang w:eastAsia="en-US"/>
        </w:rPr>
        <w:t xml:space="preserve"> Mobilite,</w:t>
      </w:r>
      <w:r w:rsidR="00E02E9B" w:rsidRPr="00E02E9B">
        <w:rPr>
          <w:rFonts w:eastAsia="Calibri" w:cs="Times New Roman"/>
          <w:b/>
          <w:bCs/>
          <w:sz w:val="28"/>
          <w:szCs w:val="28"/>
          <w:lang w:eastAsia="en-US"/>
        </w:rPr>
        <w:t xml:space="preserve"> </w:t>
      </w:r>
      <w:proofErr w:type="gramStart"/>
      <w:r w:rsidR="00E02E9B" w:rsidRPr="00E02E9B">
        <w:rPr>
          <w:rFonts w:eastAsia="Calibri" w:cs="Times New Roman"/>
          <w:b/>
          <w:bCs/>
          <w:sz w:val="28"/>
          <w:szCs w:val="28"/>
          <w:lang w:eastAsia="en-US"/>
        </w:rPr>
        <w:t>İşbirliği</w:t>
      </w:r>
      <w:proofErr w:type="gramEnd"/>
      <w:r w:rsidR="00E02E9B" w:rsidRPr="00E02E9B">
        <w:rPr>
          <w:rFonts w:eastAsia="Calibri" w:cs="Times New Roman"/>
          <w:b/>
          <w:bCs/>
          <w:sz w:val="28"/>
          <w:szCs w:val="28"/>
          <w:lang w:eastAsia="en-US"/>
        </w:rPr>
        <w:t xml:space="preserve"> ve Etkileşim, Girişimcilik ve İnovasyon, Ar-</w:t>
      </w:r>
      <w:proofErr w:type="spellStart"/>
      <w:r w:rsidR="00E02E9B" w:rsidRPr="00E02E9B">
        <w:rPr>
          <w:rFonts w:eastAsia="Calibri" w:cs="Times New Roman"/>
          <w:b/>
          <w:bCs/>
          <w:sz w:val="28"/>
          <w:szCs w:val="28"/>
          <w:lang w:eastAsia="en-US"/>
        </w:rPr>
        <w:t>Ge</w:t>
      </w:r>
      <w:proofErr w:type="spellEnd"/>
      <w:r w:rsidR="00E02E9B" w:rsidRPr="00E02E9B">
        <w:rPr>
          <w:rFonts w:eastAsia="Calibri" w:cs="Times New Roman"/>
          <w:b/>
          <w:bCs/>
          <w:sz w:val="28"/>
          <w:szCs w:val="28"/>
          <w:lang w:eastAsia="en-US"/>
        </w:rPr>
        <w:t xml:space="preserve"> ve Tasarım Merkezleri ile Teknoparkları arası işbirliği, İnsan Kaynakları Yönetiminde Teknoloji Etkisi</w:t>
      </w:r>
      <w:r w:rsidR="00E02E9B" w:rsidRPr="00E02E9B">
        <w:rPr>
          <w:rFonts w:eastAsia="Calibri" w:cs="Times New Roman"/>
          <w:sz w:val="28"/>
          <w:szCs w:val="28"/>
          <w:lang w:eastAsia="en-US"/>
        </w:rPr>
        <w:t xml:space="preserve"> içeriğinde paneller ile </w:t>
      </w:r>
      <w:r w:rsidR="00E02E9B" w:rsidRPr="00E02E9B">
        <w:rPr>
          <w:rFonts w:eastAsia="Calibri" w:cs="Times New Roman"/>
          <w:b/>
          <w:bCs/>
          <w:sz w:val="28"/>
          <w:szCs w:val="28"/>
          <w:lang w:eastAsia="en-US"/>
        </w:rPr>
        <w:t>Otomotiv</w:t>
      </w:r>
      <w:r w:rsidR="00B14E79">
        <w:rPr>
          <w:rFonts w:eastAsia="Calibri" w:cs="Times New Roman"/>
          <w:b/>
          <w:bCs/>
          <w:sz w:val="28"/>
          <w:szCs w:val="28"/>
          <w:lang w:eastAsia="en-US"/>
        </w:rPr>
        <w:t xml:space="preserve"> Ana ve Yan Sanayi</w:t>
      </w:r>
      <w:r w:rsidR="00E02E9B" w:rsidRPr="00E02E9B">
        <w:rPr>
          <w:rFonts w:eastAsia="Calibri" w:cs="Times New Roman"/>
          <w:b/>
          <w:bCs/>
          <w:sz w:val="28"/>
          <w:szCs w:val="28"/>
          <w:lang w:eastAsia="en-US"/>
        </w:rPr>
        <w:t xml:space="preserve">, Savunma, </w:t>
      </w:r>
      <w:r w:rsidR="0009564C">
        <w:rPr>
          <w:rFonts w:eastAsia="Calibri" w:cs="Times New Roman"/>
          <w:b/>
          <w:bCs/>
          <w:sz w:val="28"/>
          <w:szCs w:val="28"/>
          <w:lang w:eastAsia="en-US"/>
        </w:rPr>
        <w:t xml:space="preserve">Havacılık ve Uzay, </w:t>
      </w:r>
      <w:r w:rsidR="00E02E9B" w:rsidRPr="00E02E9B">
        <w:rPr>
          <w:rFonts w:eastAsia="Calibri" w:cs="Times New Roman"/>
          <w:b/>
          <w:bCs/>
          <w:sz w:val="28"/>
          <w:szCs w:val="28"/>
          <w:lang w:eastAsia="en-US"/>
        </w:rPr>
        <w:t xml:space="preserve">Biyoteknoloji, Nanoteknoloji ve </w:t>
      </w:r>
      <w:r w:rsidR="00B14E79">
        <w:rPr>
          <w:rFonts w:eastAsia="Calibri" w:cs="Times New Roman"/>
          <w:b/>
          <w:bCs/>
          <w:sz w:val="28"/>
          <w:szCs w:val="28"/>
          <w:lang w:eastAsia="en-US"/>
        </w:rPr>
        <w:t>Dijital Dönüşüm</w:t>
      </w:r>
      <w:r w:rsidR="00E02E9B" w:rsidRPr="00E02E9B">
        <w:rPr>
          <w:rFonts w:eastAsia="Calibri" w:cs="Times New Roman"/>
          <w:sz w:val="28"/>
          <w:szCs w:val="28"/>
          <w:lang w:eastAsia="en-US"/>
        </w:rPr>
        <w:t xml:space="preserve"> alanında davetli konuşmacılarımız yer alacaktır. </w:t>
      </w:r>
    </w:p>
    <w:p w14:paraId="7917EC32" w14:textId="4FA858F2" w:rsidR="00E02E9B" w:rsidRDefault="00E02E9B" w:rsidP="00E02E9B">
      <w:pPr>
        <w:pStyle w:val="NormalWeb"/>
        <w:shd w:val="clear" w:color="auto" w:fill="FFFFFF"/>
        <w:spacing w:before="300" w:beforeAutospacing="0" w:after="300" w:afterAutospacing="0" w:line="276" w:lineRule="auto"/>
        <w:ind w:firstLine="720"/>
        <w:rPr>
          <w:rFonts w:eastAsia="Calibri" w:cs="Times New Roman"/>
          <w:sz w:val="28"/>
          <w:szCs w:val="28"/>
          <w:lang w:eastAsia="en-US"/>
        </w:rPr>
      </w:pPr>
      <w:r w:rsidRPr="00E02E9B">
        <w:rPr>
          <w:rFonts w:eastAsia="Calibri" w:cs="Times New Roman"/>
          <w:sz w:val="28"/>
          <w:szCs w:val="28"/>
          <w:lang w:eastAsia="en-US"/>
        </w:rPr>
        <w:t xml:space="preserve">Üniversitemiz İstihdam ve Kariyer Koordinatörlüğü lansmanı, İşletmede Mesleki Eğitim ve İsteğe Bağlı Stajdan oluşan bütünleşik Uygulamalı Eğitim sistemindeki öğrencilerimiz için </w:t>
      </w:r>
      <w:r w:rsidRPr="00E02E9B">
        <w:rPr>
          <w:rFonts w:eastAsia="Calibri" w:cs="Times New Roman"/>
          <w:b/>
          <w:bCs/>
          <w:sz w:val="28"/>
          <w:szCs w:val="28"/>
          <w:lang w:eastAsia="en-US"/>
        </w:rPr>
        <w:t>Mesleki Eğitim Fuarı</w:t>
      </w:r>
      <w:r w:rsidRPr="00E02E9B">
        <w:rPr>
          <w:rFonts w:eastAsia="Calibri" w:cs="Times New Roman"/>
          <w:sz w:val="28"/>
          <w:szCs w:val="28"/>
          <w:lang w:eastAsia="en-US"/>
        </w:rPr>
        <w:t xml:space="preserve"> ve </w:t>
      </w:r>
      <w:r w:rsidRPr="00E02E9B">
        <w:rPr>
          <w:rFonts w:eastAsia="Calibri" w:cs="Times New Roman"/>
          <w:b/>
          <w:bCs/>
          <w:sz w:val="28"/>
          <w:szCs w:val="28"/>
          <w:lang w:eastAsia="en-US"/>
        </w:rPr>
        <w:t>Manisa Celal Bayar Üniversitesi Teknoloji Geliştirme Bölgesi-Manisa Teknokent Teknoloji Ödülleri Töreni</w:t>
      </w:r>
      <w:r w:rsidRPr="00E02E9B">
        <w:rPr>
          <w:rFonts w:eastAsia="Calibri" w:cs="Times New Roman"/>
          <w:sz w:val="28"/>
          <w:szCs w:val="28"/>
          <w:lang w:eastAsia="en-US"/>
        </w:rPr>
        <w:t xml:space="preserve"> yapılacaktır. Ar-</w:t>
      </w:r>
      <w:proofErr w:type="spellStart"/>
      <w:r w:rsidRPr="00E02E9B">
        <w:rPr>
          <w:rFonts w:eastAsia="Calibri" w:cs="Times New Roman"/>
          <w:sz w:val="28"/>
          <w:szCs w:val="28"/>
          <w:lang w:eastAsia="en-US"/>
        </w:rPr>
        <w:t>Ge</w:t>
      </w:r>
      <w:proofErr w:type="spellEnd"/>
      <w:r w:rsidRPr="00E02E9B">
        <w:rPr>
          <w:rFonts w:eastAsia="Calibri" w:cs="Times New Roman"/>
          <w:sz w:val="28"/>
          <w:szCs w:val="28"/>
          <w:lang w:eastAsia="en-US"/>
        </w:rPr>
        <w:t xml:space="preserve"> ve Tasarım merkezlerinin akademik çalışmaları ve proje çıktıları ile akademik dünyanın ürün ve proses odaklı tez çalışmalarına ait teknik kazanımları da Kongremizde bildiri olarak sunulabilecektir.  </w:t>
      </w:r>
    </w:p>
    <w:p w14:paraId="0ABA4E29" w14:textId="6BC0C4C4" w:rsidR="007E550C" w:rsidRPr="00CD4702" w:rsidRDefault="007E550C" w:rsidP="007E550C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D4702">
        <w:rPr>
          <w:rFonts w:ascii="Times New Roman" w:hAnsi="Times New Roman" w:cs="Times New Roman"/>
          <w:sz w:val="28"/>
          <w:szCs w:val="28"/>
        </w:rPr>
        <w:t xml:space="preserve">Kongre konuları özelinde, yazım kurallarına göre hazırlamış olduğunuz genişletilmiş bildiri özetlerini </w:t>
      </w:r>
      <w:r w:rsidRPr="00CD4702">
        <w:rPr>
          <w:rFonts w:ascii="Times New Roman" w:hAnsi="Times New Roman" w:cs="Times New Roman"/>
          <w:b/>
          <w:sz w:val="28"/>
          <w:szCs w:val="28"/>
        </w:rPr>
        <w:t>2</w:t>
      </w:r>
      <w:r w:rsidR="00811C02">
        <w:rPr>
          <w:rFonts w:ascii="Times New Roman" w:hAnsi="Times New Roman" w:cs="Times New Roman"/>
          <w:b/>
          <w:sz w:val="28"/>
          <w:szCs w:val="28"/>
        </w:rPr>
        <w:t>7</w:t>
      </w:r>
      <w:r w:rsidRPr="00CD4702">
        <w:rPr>
          <w:rFonts w:ascii="Times New Roman" w:hAnsi="Times New Roman" w:cs="Times New Roman"/>
          <w:b/>
          <w:sz w:val="28"/>
          <w:szCs w:val="28"/>
        </w:rPr>
        <w:t xml:space="preserve"> Şubat 2023 </w:t>
      </w:r>
      <w:r w:rsidRPr="00CD4702">
        <w:rPr>
          <w:rFonts w:ascii="Times New Roman" w:hAnsi="Times New Roman" w:cs="Times New Roman"/>
          <w:sz w:val="28"/>
          <w:szCs w:val="28"/>
        </w:rPr>
        <w:t xml:space="preserve">tarihine kadar </w:t>
      </w:r>
      <w:hyperlink r:id="rId12" w:history="1">
        <w:r w:rsidRPr="0005338C">
          <w:rPr>
            <w:rStyle w:val="Kpr"/>
            <w:rFonts w:ascii="Times New Roman" w:hAnsi="Times New Roman" w:cs="Times New Roman"/>
            <w:sz w:val="28"/>
            <w:szCs w:val="28"/>
          </w:rPr>
          <w:t>http://argeinv.mcbu.edu.tr/</w:t>
        </w:r>
      </w:hyperlink>
      <w:r w:rsidRPr="00CD4702">
        <w:rPr>
          <w:rFonts w:ascii="Times New Roman" w:hAnsi="Times New Roman" w:cs="Times New Roman"/>
          <w:sz w:val="28"/>
          <w:szCs w:val="28"/>
        </w:rPr>
        <w:t xml:space="preserve"> web adresi üzerinden “</w:t>
      </w:r>
      <w:r w:rsidRPr="00CD4702">
        <w:rPr>
          <w:rFonts w:ascii="Times New Roman" w:hAnsi="Times New Roman" w:cs="Times New Roman"/>
          <w:i/>
          <w:iCs/>
          <w:sz w:val="28"/>
          <w:szCs w:val="28"/>
        </w:rPr>
        <w:t>Özet Gönder</w:t>
      </w:r>
      <w:r w:rsidRPr="00CD4702">
        <w:rPr>
          <w:rFonts w:ascii="Times New Roman" w:hAnsi="Times New Roman" w:cs="Times New Roman"/>
          <w:sz w:val="28"/>
          <w:szCs w:val="28"/>
        </w:rPr>
        <w:t xml:space="preserve">” seçeneği ile tarafımıza göndermeniz gerekmektedir. Genişletilmiş bildiri özetleri İngilizce ve / veya Türkçe olarak yazılmalı ve sisteme yüklenmelidir. </w:t>
      </w:r>
      <w:r w:rsidR="00811C02">
        <w:rPr>
          <w:rFonts w:ascii="Times New Roman" w:hAnsi="Times New Roman" w:cs="Times New Roman"/>
          <w:b/>
          <w:sz w:val="28"/>
          <w:szCs w:val="28"/>
        </w:rPr>
        <w:t>28 Şubat</w:t>
      </w:r>
      <w:r w:rsidRPr="00CD4702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CD4702">
        <w:rPr>
          <w:rFonts w:ascii="Times New Roman" w:hAnsi="Times New Roman" w:cs="Times New Roman"/>
          <w:sz w:val="28"/>
          <w:szCs w:val="28"/>
        </w:rPr>
        <w:t xml:space="preserve"> tarihinde özet değerlendirme sonuçları açıklanacaktır. Hakem değerlendirme sürecinden geçecek olan bildiri özetlerinden kabul edilenler yüz yüze sunulacaktır. Fakat salgının Ülkemizdeki seyri dikkate alınarak </w:t>
      </w:r>
      <w:proofErr w:type="gramStart"/>
      <w:r w:rsidRPr="00CD4702">
        <w:rPr>
          <w:rFonts w:ascii="Times New Roman" w:hAnsi="Times New Roman" w:cs="Times New Roman"/>
          <w:sz w:val="28"/>
          <w:szCs w:val="28"/>
        </w:rPr>
        <w:t>sunumlar,</w:t>
      </w:r>
      <w:proofErr w:type="gramEnd"/>
      <w:r w:rsidRPr="00CD4702">
        <w:rPr>
          <w:rFonts w:ascii="Times New Roman" w:hAnsi="Times New Roman" w:cs="Times New Roman"/>
          <w:sz w:val="28"/>
          <w:szCs w:val="28"/>
        </w:rPr>
        <w:t xml:space="preserve"> hem yüz yüze hem çevrimiçi yolla </w:t>
      </w:r>
      <w:r w:rsidRPr="00CD4702">
        <w:rPr>
          <w:rFonts w:ascii="Times New Roman" w:hAnsi="Times New Roman" w:cs="Times New Roman"/>
          <w:sz w:val="28"/>
          <w:szCs w:val="28"/>
        </w:rPr>
        <w:lastRenderedPageBreak/>
        <w:t xml:space="preserve">Microsoft </w:t>
      </w:r>
      <w:proofErr w:type="spellStart"/>
      <w:r w:rsidRPr="00CD4702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CD4702">
        <w:rPr>
          <w:rFonts w:ascii="Times New Roman" w:hAnsi="Times New Roman" w:cs="Times New Roman"/>
          <w:sz w:val="28"/>
          <w:szCs w:val="28"/>
        </w:rPr>
        <w:t xml:space="preserve"> Programı üzerinden yapılabilecektir. </w:t>
      </w:r>
      <w:r w:rsidRPr="00CD4702">
        <w:rPr>
          <w:rFonts w:ascii="Times New Roman" w:hAnsi="Times New Roman" w:cs="Times New Roman"/>
          <w:bCs/>
          <w:sz w:val="28"/>
          <w:szCs w:val="28"/>
        </w:rPr>
        <w:t xml:space="preserve">Kabul edilen ve ücret ödemesi yapılan tüm bildirilerin tam metni, bildiri kitapçığına basılarak katılımcılara takdim edilecektir. </w:t>
      </w:r>
    </w:p>
    <w:p w14:paraId="28552E13" w14:textId="77777777" w:rsidR="007E550C" w:rsidRPr="00CD4702" w:rsidRDefault="007E550C" w:rsidP="007E550C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D4702">
        <w:rPr>
          <w:rFonts w:ascii="Times New Roman" w:hAnsi="Times New Roman" w:cs="Times New Roman"/>
          <w:bCs/>
          <w:sz w:val="28"/>
          <w:szCs w:val="28"/>
        </w:rPr>
        <w:t xml:space="preserve">Kongre hakkında daha detaylı bilgiye </w:t>
      </w:r>
      <w:hyperlink r:id="rId13" w:history="1">
        <w:r w:rsidRPr="0037753B">
          <w:rPr>
            <w:rStyle w:val="Kpr"/>
            <w:rFonts w:ascii="Times New Roman" w:hAnsi="Times New Roman" w:cs="Times New Roman"/>
            <w:bCs/>
            <w:sz w:val="28"/>
            <w:szCs w:val="28"/>
          </w:rPr>
          <w:t>http://argeinv.mcbu.edu.tr</w:t>
        </w:r>
      </w:hyperlink>
      <w:r w:rsidRPr="0037753B">
        <w:rPr>
          <w:rFonts w:ascii="Times New Roman" w:hAnsi="Times New Roman" w:cs="Times New Roman"/>
          <w:bCs/>
          <w:sz w:val="28"/>
          <w:szCs w:val="28"/>
        </w:rPr>
        <w:t xml:space="preserve"> web adresimizden ulaşabilirsiniz.</w:t>
      </w:r>
      <w:r w:rsidRPr="00CD47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D544B3" w14:textId="77777777" w:rsidR="007E550C" w:rsidRPr="00CD4702" w:rsidRDefault="007E550C" w:rsidP="007E550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D4702">
        <w:rPr>
          <w:rFonts w:ascii="Times New Roman" w:hAnsi="Times New Roman" w:cs="Times New Roman"/>
          <w:bCs/>
          <w:sz w:val="28"/>
          <w:szCs w:val="28"/>
        </w:rPr>
        <w:t>Kongrenin duyurulmasına katkı sağlamak amacıyla diğer ulusal ve uluslararası meslektaşlarımızı bilgilendirmenizden ve sizleri Üretim ve Yenilik Şehri Manisa’da ağırlamaktan mutluluk ve onur duyacağımızı bildirmek isteriz.</w:t>
      </w:r>
      <w:r w:rsidRPr="00CD47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F70C5" w14:textId="6C5D2F8F" w:rsidR="00EB4F03" w:rsidRPr="00CD4702" w:rsidRDefault="009437CF" w:rsidP="0005338C">
      <w:pPr>
        <w:spacing w:after="80"/>
        <w:ind w:left="5760"/>
        <w:rPr>
          <w:rFonts w:ascii="Times New Roman" w:hAnsi="Times New Roman" w:cs="Times New Roman"/>
          <w:b/>
          <w:sz w:val="28"/>
          <w:szCs w:val="28"/>
        </w:rPr>
      </w:pPr>
      <w:r w:rsidRPr="00CD4702">
        <w:rPr>
          <w:rFonts w:ascii="Times New Roman" w:hAnsi="Times New Roman" w:cs="Times New Roman"/>
          <w:b/>
          <w:sz w:val="28"/>
          <w:szCs w:val="28"/>
        </w:rPr>
        <w:t>Argeinv-202</w:t>
      </w:r>
      <w:r w:rsidR="007E550C" w:rsidRPr="00CD4702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CD4702">
        <w:rPr>
          <w:rFonts w:ascii="Times New Roman" w:hAnsi="Times New Roman" w:cs="Times New Roman"/>
          <w:b/>
          <w:sz w:val="28"/>
          <w:szCs w:val="28"/>
        </w:rPr>
        <w:t>Düzenleme Kurulu</w:t>
      </w:r>
    </w:p>
    <w:p w14:paraId="4A0CCE32" w14:textId="4873D7CC" w:rsidR="009437CF" w:rsidRDefault="009437CF" w:rsidP="00EB4F03">
      <w:pPr>
        <w:rPr>
          <w:rFonts w:ascii="Times New Roman" w:hAnsi="Times New Roman"/>
          <w:b/>
        </w:rPr>
      </w:pPr>
    </w:p>
    <w:p w14:paraId="1F2A80A8" w14:textId="3C9674D0" w:rsidR="0069534D" w:rsidRDefault="0069534D" w:rsidP="00EB4F03">
      <w:pPr>
        <w:rPr>
          <w:rFonts w:ascii="Times New Roman" w:hAnsi="Times New Roman"/>
          <w:b/>
        </w:rPr>
      </w:pPr>
    </w:p>
    <w:p w14:paraId="730C29D9" w14:textId="34AE6551" w:rsidR="0069534D" w:rsidRDefault="0069534D" w:rsidP="00EB4F03">
      <w:pPr>
        <w:rPr>
          <w:rFonts w:ascii="Times New Roman" w:hAnsi="Times New Roman"/>
          <w:b/>
        </w:rPr>
      </w:pPr>
    </w:p>
    <w:p w14:paraId="21719517" w14:textId="1D7163D5" w:rsidR="0069534D" w:rsidRDefault="0069534D" w:rsidP="00EB4F03">
      <w:pPr>
        <w:rPr>
          <w:rFonts w:ascii="Times New Roman" w:hAnsi="Times New Roman"/>
          <w:b/>
        </w:rPr>
      </w:pPr>
    </w:p>
    <w:p w14:paraId="220F9901" w14:textId="4B6D7ECC" w:rsidR="0069534D" w:rsidRDefault="0069534D" w:rsidP="00EB4F03">
      <w:pPr>
        <w:rPr>
          <w:rFonts w:ascii="Times New Roman" w:hAnsi="Times New Roman"/>
          <w:b/>
        </w:rPr>
      </w:pPr>
    </w:p>
    <w:p w14:paraId="42A6443B" w14:textId="7F946964" w:rsidR="0069534D" w:rsidRDefault="0069534D" w:rsidP="00EB4F03">
      <w:pPr>
        <w:rPr>
          <w:rFonts w:ascii="Times New Roman" w:hAnsi="Times New Roman"/>
          <w:b/>
        </w:rPr>
      </w:pPr>
    </w:p>
    <w:p w14:paraId="7B9C18FC" w14:textId="2E777EE6" w:rsidR="0069534D" w:rsidRDefault="0069534D" w:rsidP="00EB4F03">
      <w:pPr>
        <w:rPr>
          <w:rFonts w:ascii="Times New Roman" w:hAnsi="Times New Roman"/>
          <w:b/>
        </w:rPr>
      </w:pPr>
    </w:p>
    <w:p w14:paraId="394C0111" w14:textId="33D1B5E7" w:rsidR="0069534D" w:rsidRDefault="0069534D" w:rsidP="00EB4F03">
      <w:pPr>
        <w:rPr>
          <w:rFonts w:ascii="Times New Roman" w:hAnsi="Times New Roman"/>
          <w:b/>
        </w:rPr>
      </w:pPr>
    </w:p>
    <w:p w14:paraId="0F3C38C3" w14:textId="145A3C27" w:rsidR="0069534D" w:rsidRDefault="0069534D" w:rsidP="00EB4F03">
      <w:pPr>
        <w:rPr>
          <w:rFonts w:ascii="Times New Roman" w:hAnsi="Times New Roman"/>
          <w:b/>
        </w:rPr>
      </w:pPr>
    </w:p>
    <w:p w14:paraId="64C25731" w14:textId="0E97E764" w:rsidR="0069534D" w:rsidRDefault="0069534D" w:rsidP="00EB4F03">
      <w:pPr>
        <w:rPr>
          <w:rFonts w:ascii="Times New Roman" w:hAnsi="Times New Roman"/>
          <w:b/>
        </w:rPr>
      </w:pPr>
    </w:p>
    <w:p w14:paraId="7494B314" w14:textId="07A6F89C" w:rsidR="0069534D" w:rsidRDefault="0069534D" w:rsidP="00EB4F03">
      <w:pPr>
        <w:rPr>
          <w:rFonts w:ascii="Times New Roman" w:hAnsi="Times New Roman"/>
          <w:b/>
        </w:rPr>
      </w:pPr>
    </w:p>
    <w:p w14:paraId="2B9C3358" w14:textId="226A7310" w:rsidR="0069534D" w:rsidRDefault="0069534D" w:rsidP="00EB4F03">
      <w:pPr>
        <w:rPr>
          <w:rFonts w:ascii="Times New Roman" w:hAnsi="Times New Roman"/>
          <w:b/>
        </w:rPr>
      </w:pPr>
    </w:p>
    <w:p w14:paraId="68CCFA36" w14:textId="1AA7DBCF" w:rsidR="0069534D" w:rsidRDefault="0069534D" w:rsidP="00EB4F03">
      <w:pPr>
        <w:rPr>
          <w:rFonts w:ascii="Times New Roman" w:hAnsi="Times New Roman"/>
          <w:b/>
        </w:rPr>
      </w:pPr>
    </w:p>
    <w:p w14:paraId="34A86725" w14:textId="3B89D334" w:rsidR="0069534D" w:rsidRDefault="0069534D" w:rsidP="00EB4F03">
      <w:pPr>
        <w:rPr>
          <w:rFonts w:ascii="Times New Roman" w:hAnsi="Times New Roman"/>
          <w:b/>
        </w:rPr>
      </w:pPr>
    </w:p>
    <w:p w14:paraId="317846C9" w14:textId="6E405F23" w:rsidR="0069534D" w:rsidRDefault="0069534D" w:rsidP="00EB4F03">
      <w:pPr>
        <w:rPr>
          <w:rFonts w:ascii="Times New Roman" w:hAnsi="Times New Roman"/>
          <w:b/>
        </w:rPr>
      </w:pPr>
    </w:p>
    <w:p w14:paraId="368EC4EA" w14:textId="1E2520F2" w:rsidR="0069534D" w:rsidRDefault="0069534D" w:rsidP="00EB4F03">
      <w:pPr>
        <w:rPr>
          <w:rFonts w:ascii="Times New Roman" w:hAnsi="Times New Roman"/>
          <w:b/>
        </w:rPr>
      </w:pPr>
    </w:p>
    <w:p w14:paraId="116DB8E3" w14:textId="395A8F31" w:rsidR="0069534D" w:rsidRDefault="0069534D" w:rsidP="00EB4F03">
      <w:pPr>
        <w:rPr>
          <w:rFonts w:ascii="Times New Roman" w:hAnsi="Times New Roman"/>
          <w:b/>
        </w:rPr>
      </w:pPr>
    </w:p>
    <w:p w14:paraId="62342384" w14:textId="05435B32" w:rsidR="0069534D" w:rsidRDefault="0069534D" w:rsidP="00EB4F03">
      <w:pPr>
        <w:rPr>
          <w:rFonts w:ascii="Times New Roman" w:hAnsi="Times New Roman"/>
          <w:b/>
        </w:rPr>
      </w:pPr>
    </w:p>
    <w:p w14:paraId="040E3149" w14:textId="2F855FC3" w:rsidR="0069534D" w:rsidRDefault="0069534D" w:rsidP="00EB4F03">
      <w:pPr>
        <w:rPr>
          <w:rFonts w:ascii="Times New Roman" w:hAnsi="Times New Roman"/>
          <w:b/>
        </w:rPr>
      </w:pPr>
    </w:p>
    <w:p w14:paraId="2AB7960E" w14:textId="6004653C" w:rsidR="0069534D" w:rsidRDefault="0069534D" w:rsidP="00EB4F03">
      <w:pPr>
        <w:rPr>
          <w:rFonts w:ascii="Times New Roman" w:hAnsi="Times New Roman"/>
          <w:b/>
        </w:rPr>
      </w:pPr>
    </w:p>
    <w:p w14:paraId="0649EACB" w14:textId="77777777" w:rsidR="00210570" w:rsidRDefault="00210570" w:rsidP="00EB4F03">
      <w:pPr>
        <w:rPr>
          <w:rFonts w:ascii="Times New Roman" w:hAnsi="Times New Roman"/>
          <w:b/>
        </w:rPr>
      </w:pPr>
    </w:p>
    <w:p w14:paraId="48483BBC" w14:textId="61514827" w:rsidR="00EB4F03" w:rsidRPr="001458EF" w:rsidRDefault="00EB4F03" w:rsidP="00EB4F03">
      <w:pPr>
        <w:rPr>
          <w:rFonts w:ascii="Times New Roman" w:hAnsi="Times New Roman"/>
          <w:b/>
          <w:sz w:val="28"/>
          <w:szCs w:val="28"/>
        </w:rPr>
      </w:pPr>
      <w:r w:rsidRPr="001458EF">
        <w:rPr>
          <w:rFonts w:ascii="Times New Roman" w:hAnsi="Times New Roman"/>
          <w:b/>
          <w:sz w:val="28"/>
          <w:szCs w:val="28"/>
        </w:rPr>
        <w:t>KONULAR</w:t>
      </w:r>
    </w:p>
    <w:p w14:paraId="16287BCF" w14:textId="59EE4BC0" w:rsidR="00EB4F03" w:rsidRPr="001458EF" w:rsidRDefault="00EB4F03" w:rsidP="00EB4F03">
      <w:pPr>
        <w:rPr>
          <w:rFonts w:ascii="Times New Roman" w:hAnsi="Times New Roman"/>
          <w:b/>
          <w:sz w:val="28"/>
          <w:szCs w:val="28"/>
        </w:rPr>
      </w:pPr>
      <w:r w:rsidRPr="001458EF">
        <w:rPr>
          <w:rFonts w:ascii="Times New Roman" w:hAnsi="Times New Roman"/>
          <w:b/>
          <w:sz w:val="28"/>
          <w:szCs w:val="28"/>
        </w:rPr>
        <w:t>MÜHENDİSLİK</w:t>
      </w:r>
      <w:r w:rsidR="00267B51" w:rsidRPr="001458EF">
        <w:rPr>
          <w:rFonts w:ascii="Times New Roman" w:hAnsi="Times New Roman"/>
          <w:b/>
          <w:sz w:val="28"/>
          <w:szCs w:val="28"/>
        </w:rPr>
        <w:t>, TEKNOLOJİ</w:t>
      </w:r>
      <w:r w:rsidR="0050033A" w:rsidRPr="001458EF">
        <w:rPr>
          <w:rFonts w:ascii="Times New Roman" w:hAnsi="Times New Roman"/>
          <w:b/>
          <w:sz w:val="28"/>
          <w:szCs w:val="28"/>
        </w:rPr>
        <w:t>, TIP</w:t>
      </w:r>
      <w:r w:rsidRPr="001458EF">
        <w:rPr>
          <w:rFonts w:ascii="Times New Roman" w:hAnsi="Times New Roman"/>
          <w:b/>
          <w:sz w:val="28"/>
          <w:szCs w:val="28"/>
        </w:rPr>
        <w:t xml:space="preserve"> </w:t>
      </w:r>
      <w:r w:rsidR="002D21FB" w:rsidRPr="001458EF">
        <w:rPr>
          <w:rFonts w:ascii="Times New Roman" w:hAnsi="Times New Roman"/>
          <w:b/>
          <w:sz w:val="28"/>
          <w:szCs w:val="28"/>
        </w:rPr>
        <w:t xml:space="preserve">VE TEMEL BİLİM </w:t>
      </w:r>
      <w:r w:rsidRPr="001458EF">
        <w:rPr>
          <w:rFonts w:ascii="Times New Roman" w:hAnsi="Times New Roman"/>
          <w:b/>
          <w:sz w:val="28"/>
          <w:szCs w:val="28"/>
        </w:rPr>
        <w:t>ALANLARI</w:t>
      </w:r>
    </w:p>
    <w:p w14:paraId="2A2265E1" w14:textId="58033B3F" w:rsidR="00EB4F03" w:rsidRPr="001458EF" w:rsidRDefault="003872FB" w:rsidP="00EB4F03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Bilgisayar Mühendisliği</w:t>
      </w:r>
    </w:p>
    <w:p w14:paraId="04AB2CA1" w14:textId="429B0EA6" w:rsidR="00EB4F03" w:rsidRPr="001458EF" w:rsidRDefault="003872FB" w:rsidP="00EB4F03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Biyomühendislik</w:t>
      </w:r>
    </w:p>
    <w:p w14:paraId="35DBBF55" w14:textId="484BCF0E" w:rsidR="00EB4F03" w:rsidRPr="001458EF" w:rsidRDefault="003872FB" w:rsidP="00EB4F03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Elektrik Elektronik Mühendisliği</w:t>
      </w:r>
    </w:p>
    <w:p w14:paraId="4A47E51D" w14:textId="51958148" w:rsidR="00EB4F03" w:rsidRPr="001458EF" w:rsidRDefault="003872FB" w:rsidP="00EB4F03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Endüstri Mühendisliği</w:t>
      </w:r>
    </w:p>
    <w:p w14:paraId="432D5D15" w14:textId="22A8E7AA" w:rsidR="00EB4F03" w:rsidRPr="001458EF" w:rsidRDefault="003872FB" w:rsidP="00EB4F03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Gıda Mühendisliği</w:t>
      </w:r>
    </w:p>
    <w:p w14:paraId="3E58B669" w14:textId="67656977" w:rsidR="00EB4F03" w:rsidRPr="001458EF" w:rsidRDefault="003872FB" w:rsidP="00EB4F03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İnşaat Mühendisliği</w:t>
      </w:r>
    </w:p>
    <w:p w14:paraId="6C5AB46E" w14:textId="67B543D0" w:rsidR="00EB4F03" w:rsidRPr="001458EF" w:rsidRDefault="003872FB" w:rsidP="00EB4F03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Makine Mühendisliği</w:t>
      </w:r>
    </w:p>
    <w:p w14:paraId="6EC8DB71" w14:textId="06EF1846" w:rsidR="00EB4F03" w:rsidRPr="001458EF" w:rsidRDefault="003872FB" w:rsidP="00EB4F03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Metalurji ve Malzeme Mühendisliği</w:t>
      </w:r>
    </w:p>
    <w:p w14:paraId="11FE1095" w14:textId="77777777" w:rsidR="001458EF" w:rsidRDefault="003872FB" w:rsidP="001458EF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Diğer Tüm Mühendislik Alanları</w:t>
      </w:r>
    </w:p>
    <w:p w14:paraId="726BDD78" w14:textId="57D498FD" w:rsidR="002D21FB" w:rsidRPr="001458EF" w:rsidRDefault="002D21FB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/>
          <w:sz w:val="28"/>
          <w:szCs w:val="28"/>
        </w:rPr>
        <w:t>Biyoloji</w:t>
      </w:r>
    </w:p>
    <w:p w14:paraId="668229D9" w14:textId="77777777" w:rsidR="0070479E" w:rsidRPr="001458EF" w:rsidRDefault="002D21FB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/>
          <w:sz w:val="28"/>
          <w:szCs w:val="28"/>
        </w:rPr>
        <w:t>Fizik</w:t>
      </w:r>
    </w:p>
    <w:p w14:paraId="2AC613FF" w14:textId="77777777" w:rsidR="0070479E" w:rsidRPr="001458EF" w:rsidRDefault="002D21FB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/>
          <w:sz w:val="28"/>
          <w:szCs w:val="28"/>
        </w:rPr>
        <w:t>Kimya</w:t>
      </w:r>
    </w:p>
    <w:p w14:paraId="38E46FEB" w14:textId="02367574" w:rsidR="002D21FB" w:rsidRPr="001458EF" w:rsidRDefault="002D21FB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/>
          <w:sz w:val="28"/>
          <w:szCs w:val="28"/>
        </w:rPr>
        <w:t>Matematik</w:t>
      </w:r>
    </w:p>
    <w:p w14:paraId="02D56C60" w14:textId="15E4E0BE" w:rsidR="00C15FB1" w:rsidRPr="001458EF" w:rsidRDefault="00C15FB1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Dijital Dönüşüm</w:t>
      </w:r>
    </w:p>
    <w:p w14:paraId="088E9173" w14:textId="274FA68E" w:rsidR="00C15FB1" w:rsidRPr="001458EF" w:rsidRDefault="00C15FB1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Sağlık ve Kimya Ürünleri</w:t>
      </w:r>
    </w:p>
    <w:p w14:paraId="35B55DBE" w14:textId="21F35E98" w:rsidR="00C15FB1" w:rsidRPr="001458EF" w:rsidRDefault="00C15FB1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Üretimde Yapısal Dönüşüm</w:t>
      </w:r>
    </w:p>
    <w:p w14:paraId="7C175738" w14:textId="384FC6D5" w:rsidR="001A51CF" w:rsidRPr="001458EF" w:rsidRDefault="00C15FB1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Mobilite</w:t>
      </w:r>
    </w:p>
    <w:p w14:paraId="5AED6F17" w14:textId="67166792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Sürücü Destek ve Güvenlik Teknolojileri</w:t>
      </w:r>
    </w:p>
    <w:p w14:paraId="61903DC8" w14:textId="0C4D9167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İleri Malzeme Teknolojileri</w:t>
      </w:r>
    </w:p>
    <w:p w14:paraId="16CFD1C5" w14:textId="0D14C762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Batarya ve Enerji Yönetim Teknolojileri</w:t>
      </w:r>
    </w:p>
    <w:p w14:paraId="71319FEA" w14:textId="4A3E634F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Yeni Nesil İleri Kablosuz ve Mobil Teknolojiler</w:t>
      </w:r>
    </w:p>
    <w:p w14:paraId="5674AD88" w14:textId="71ABF917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proofErr w:type="spellStart"/>
      <w:r w:rsidRPr="001458EF">
        <w:rPr>
          <w:rFonts w:ascii="Times New Roman" w:hAnsi="Times New Roman" w:cs="Times New Roman"/>
          <w:sz w:val="28"/>
          <w:szCs w:val="28"/>
        </w:rPr>
        <w:t>Servo</w:t>
      </w:r>
      <w:proofErr w:type="spellEnd"/>
      <w:r w:rsidRPr="001458EF">
        <w:rPr>
          <w:rFonts w:ascii="Times New Roman" w:hAnsi="Times New Roman" w:cs="Times New Roman"/>
          <w:sz w:val="28"/>
          <w:szCs w:val="28"/>
        </w:rPr>
        <w:t xml:space="preserve"> Teknolojileri</w:t>
      </w:r>
    </w:p>
    <w:p w14:paraId="6D7FD0ED" w14:textId="05C353CD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Robotik ve Otomasyon Sistem Bileşenleri</w:t>
      </w:r>
    </w:p>
    <w:p w14:paraId="31729738" w14:textId="54819814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Eklemeli İmalat Makineleri</w:t>
      </w:r>
    </w:p>
    <w:p w14:paraId="0AB41528" w14:textId="75F8D888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Otonom/Yarı Otonom Endüstriyel ve Hizmet Robotları</w:t>
      </w:r>
    </w:p>
    <w:p w14:paraId="6697CD51" w14:textId="746E58D7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Petrokimya Ara Mamulleri ve Katkı Maddeleri</w:t>
      </w:r>
    </w:p>
    <w:p w14:paraId="5411674A" w14:textId="28DE71BA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Radar Soğurucu Yüzeyler</w:t>
      </w:r>
    </w:p>
    <w:p w14:paraId="78BDA80F" w14:textId="18E68A8B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Kan ve Kan Ürünleri</w:t>
      </w:r>
    </w:p>
    <w:p w14:paraId="5F5DB67C" w14:textId="30483B73" w:rsidR="001A51CF" w:rsidRPr="001458E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Kanser ve Otoimmün Hastalıklar İçin İlaç Taşıyıcı Sistemler</w:t>
      </w:r>
    </w:p>
    <w:p w14:paraId="5E1D7D59" w14:textId="7296359F" w:rsidR="001A51CF" w:rsidRDefault="001A51CF" w:rsidP="001458EF">
      <w:pPr>
        <w:pStyle w:val="ListeParagraf"/>
        <w:numPr>
          <w:ilvl w:val="0"/>
          <w:numId w:val="8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Biyoteknolojik İlaçların Geliştirilmesi ve Üretimi</w:t>
      </w:r>
    </w:p>
    <w:p w14:paraId="0793FD71" w14:textId="77777777" w:rsidR="001458EF" w:rsidRPr="001458EF" w:rsidRDefault="001458EF" w:rsidP="001458EF">
      <w:pPr>
        <w:rPr>
          <w:rFonts w:ascii="Times New Roman" w:hAnsi="Times New Roman" w:cs="Times New Roman"/>
          <w:sz w:val="28"/>
          <w:szCs w:val="28"/>
        </w:rPr>
      </w:pPr>
    </w:p>
    <w:p w14:paraId="50FBF00B" w14:textId="281FD802" w:rsidR="001A51CF" w:rsidRPr="001458EF" w:rsidRDefault="001A51CF" w:rsidP="002B1D33">
      <w:pPr>
        <w:pStyle w:val="ListeParagraf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Kişiselleştirilmiş Tıp (Tanı, Teşhis ve İzleme) Teknolojileri</w:t>
      </w:r>
    </w:p>
    <w:p w14:paraId="68AE95F2" w14:textId="63C5FECD" w:rsidR="001A51CF" w:rsidRPr="001458EF" w:rsidRDefault="001A51CF" w:rsidP="002B1D33">
      <w:pPr>
        <w:pStyle w:val="ListeParagraf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Aşı ve İmmünolojik Ürünler</w:t>
      </w:r>
    </w:p>
    <w:p w14:paraId="3DCCFB9A" w14:textId="14CEEA91" w:rsidR="001A51CF" w:rsidRPr="001458EF" w:rsidRDefault="001A51CF" w:rsidP="002B1D33">
      <w:pPr>
        <w:pStyle w:val="ListeParagraf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Rejeneratif Tıp ve Yapay Doku / Organ Teknolojileri</w:t>
      </w:r>
    </w:p>
    <w:p w14:paraId="610975B2" w14:textId="25C75AE7" w:rsidR="001A51CF" w:rsidRPr="001458EF" w:rsidRDefault="001A51CF" w:rsidP="002B1D33">
      <w:pPr>
        <w:pStyle w:val="ListeParagraf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BİT Tabanlı Yenilikçi Tıbbi Cihazlar</w:t>
      </w:r>
    </w:p>
    <w:p w14:paraId="0A145617" w14:textId="114DDB70" w:rsidR="0069534D" w:rsidRPr="001458EF" w:rsidRDefault="001A51CF" w:rsidP="002B1D33">
      <w:pPr>
        <w:pStyle w:val="ListeParagraf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Yenilikçi Tıbbi Görüntüleme Sistemleri</w:t>
      </w:r>
    </w:p>
    <w:p w14:paraId="6D02DAB6" w14:textId="4C043F53" w:rsidR="001A51CF" w:rsidRPr="001458EF" w:rsidRDefault="001A51CF" w:rsidP="002B1D33">
      <w:pPr>
        <w:pStyle w:val="ListeParagraf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Yeni Nesil Protez ve Ortez</w:t>
      </w:r>
    </w:p>
    <w:p w14:paraId="59FE2067" w14:textId="470FD425" w:rsidR="001A51CF" w:rsidRPr="001458EF" w:rsidRDefault="001A51CF" w:rsidP="002B1D33">
      <w:pPr>
        <w:pStyle w:val="ListeParagraf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Yenilikçi İmplantlar</w:t>
      </w:r>
    </w:p>
    <w:p w14:paraId="454A5E0B" w14:textId="3344AD86" w:rsidR="001A51CF" w:rsidRPr="001458EF" w:rsidRDefault="001A51CF" w:rsidP="002B1D33">
      <w:pPr>
        <w:pStyle w:val="ListeParagraf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Tanı Kitleri</w:t>
      </w:r>
    </w:p>
    <w:p w14:paraId="4E1C2A05" w14:textId="77777777" w:rsidR="002D21FB" w:rsidRPr="001458EF" w:rsidRDefault="001A51CF" w:rsidP="002B1D33">
      <w:pPr>
        <w:pStyle w:val="ListeParagraf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1458EF">
        <w:rPr>
          <w:rFonts w:ascii="Times New Roman" w:hAnsi="Times New Roman" w:cs="Times New Roman"/>
          <w:sz w:val="28"/>
          <w:szCs w:val="28"/>
        </w:rPr>
        <w:t>Robotik Cerrahi Teknolojiler</w:t>
      </w:r>
    </w:p>
    <w:p w14:paraId="409B0558" w14:textId="77777777" w:rsidR="0069534D" w:rsidRDefault="0069534D" w:rsidP="0069534D">
      <w:pPr>
        <w:rPr>
          <w:rFonts w:ascii="Times New Roman" w:hAnsi="Times New Roman" w:cs="Times New Roman"/>
          <w:sz w:val="24"/>
          <w:szCs w:val="24"/>
        </w:rPr>
      </w:pPr>
    </w:p>
    <w:p w14:paraId="0D0D80D1" w14:textId="598E3BDA" w:rsidR="0069534D" w:rsidRPr="0069534D" w:rsidRDefault="0069534D" w:rsidP="0069534D">
      <w:pPr>
        <w:rPr>
          <w:rFonts w:ascii="Times New Roman" w:hAnsi="Times New Roman" w:cs="Times New Roman"/>
          <w:sz w:val="24"/>
          <w:szCs w:val="24"/>
        </w:rPr>
        <w:sectPr w:rsidR="0069534D" w:rsidRPr="0069534D" w:rsidSect="00CD4702">
          <w:headerReference w:type="default" r:id="rId14"/>
          <w:footerReference w:type="default" r:id="rId15"/>
          <w:pgSz w:w="12240" w:h="15840"/>
          <w:pgMar w:top="1418" w:right="1134" w:bottom="1276" w:left="851" w:header="397" w:footer="176" w:gutter="0"/>
          <w:cols w:space="720"/>
          <w:docGrid w:linePitch="360"/>
        </w:sectPr>
      </w:pPr>
    </w:p>
    <w:p w14:paraId="5A138F84" w14:textId="389D2100" w:rsidR="00EB4F03" w:rsidRPr="007B2044" w:rsidRDefault="00EB4F03" w:rsidP="00EB4F03">
      <w:pPr>
        <w:rPr>
          <w:rFonts w:ascii="Times New Roman" w:hAnsi="Times New Roman"/>
          <w:b/>
          <w:sz w:val="28"/>
          <w:szCs w:val="28"/>
        </w:rPr>
      </w:pPr>
      <w:r w:rsidRPr="007B2044">
        <w:rPr>
          <w:rFonts w:ascii="Times New Roman" w:hAnsi="Times New Roman"/>
          <w:b/>
          <w:sz w:val="28"/>
          <w:szCs w:val="28"/>
        </w:rPr>
        <w:t>ALT ALANLAR</w:t>
      </w:r>
    </w:p>
    <w:p w14:paraId="3B75A0A2" w14:textId="77777777" w:rsidR="00EB4F03" w:rsidRPr="007B2044" w:rsidRDefault="00EB4F03" w:rsidP="00EB4F0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Yazılım</w:t>
      </w:r>
    </w:p>
    <w:p w14:paraId="2AA02CFC" w14:textId="77777777" w:rsidR="00EB4F03" w:rsidRPr="007B2044" w:rsidRDefault="00EB4F03" w:rsidP="00EB4F0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Biyomühendislik</w:t>
      </w:r>
    </w:p>
    <w:p w14:paraId="5DEA99FC" w14:textId="77777777" w:rsidR="00EB4F03" w:rsidRPr="007B2044" w:rsidRDefault="00EB4F03" w:rsidP="00EB4F0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Kontrol Sistemleri</w:t>
      </w:r>
    </w:p>
    <w:p w14:paraId="0C223B9B" w14:textId="77777777" w:rsidR="00EB4F03" w:rsidRPr="007B2044" w:rsidRDefault="00EB4F03" w:rsidP="00EB4F0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Elektronik</w:t>
      </w:r>
    </w:p>
    <w:p w14:paraId="185561BB" w14:textId="77777777" w:rsidR="00EB4F03" w:rsidRPr="007B2044" w:rsidRDefault="00EB4F03" w:rsidP="00EB4F0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Elektrik Makineleri</w:t>
      </w:r>
    </w:p>
    <w:p w14:paraId="1E931429" w14:textId="77777777" w:rsidR="00EB4F03" w:rsidRPr="007B2044" w:rsidRDefault="00EB4F03" w:rsidP="00EB4F0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Elektromanyetik Alanlar</w:t>
      </w:r>
    </w:p>
    <w:p w14:paraId="0B79187A" w14:textId="77777777" w:rsidR="00EB4F03" w:rsidRPr="007B2044" w:rsidRDefault="00EB4F03" w:rsidP="00EB4F0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Endüstri Mühendisliği</w:t>
      </w:r>
    </w:p>
    <w:p w14:paraId="3FACC0E9" w14:textId="77777777" w:rsidR="00EB4F03" w:rsidRPr="007B2044" w:rsidRDefault="00EB4F03" w:rsidP="00EB4F0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Gıda Teknolojisi</w:t>
      </w:r>
    </w:p>
    <w:p w14:paraId="61717426" w14:textId="77777777" w:rsidR="00EB4F03" w:rsidRPr="007B2044" w:rsidRDefault="00EB4F03" w:rsidP="00EB4F0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Gıda Bilimleri</w:t>
      </w:r>
    </w:p>
    <w:p w14:paraId="5881B6E9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Yapı</w:t>
      </w:r>
    </w:p>
    <w:p w14:paraId="0352F213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Yapı Malzemesi</w:t>
      </w:r>
    </w:p>
    <w:p w14:paraId="201D65D2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Hidrolik</w:t>
      </w:r>
    </w:p>
    <w:p w14:paraId="22D7F57F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Geoteknik</w:t>
      </w:r>
    </w:p>
    <w:p w14:paraId="51F1C933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Ulaştırma</w:t>
      </w:r>
    </w:p>
    <w:p w14:paraId="43C08EFB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Mekanik</w:t>
      </w:r>
    </w:p>
    <w:p w14:paraId="4D3A0AC6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Makine Teorisi ve Dinamiği</w:t>
      </w:r>
    </w:p>
    <w:p w14:paraId="46BC34BB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Konstrüksiyon ve İmalat</w:t>
      </w:r>
    </w:p>
    <w:p w14:paraId="3D3FCBDE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Enerji</w:t>
      </w:r>
    </w:p>
    <w:p w14:paraId="537CC6A2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Termodinamik</w:t>
      </w:r>
    </w:p>
    <w:p w14:paraId="74DD1D86" w14:textId="684F2708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 xml:space="preserve">Malzeme Bilimi  </w:t>
      </w:r>
    </w:p>
    <w:p w14:paraId="61C2945D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 xml:space="preserve">Üretim Metalurjisi  </w:t>
      </w:r>
    </w:p>
    <w:p w14:paraId="00C2A934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Simülasyon</w:t>
      </w:r>
    </w:p>
    <w:p w14:paraId="46E1D534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Mekatronik</w:t>
      </w:r>
    </w:p>
    <w:p w14:paraId="60BD1743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Endüstriyel Otomasyon</w:t>
      </w:r>
    </w:p>
    <w:p w14:paraId="513255CE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Otomotiv Ana ve Yan Sanayii</w:t>
      </w:r>
    </w:p>
    <w:p w14:paraId="1312B254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Bilişim, Bilgi ve İletişim Teknolojileri</w:t>
      </w:r>
    </w:p>
    <w:p w14:paraId="4F5008F8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Makine ve Teçhizat İmalatı</w:t>
      </w:r>
    </w:p>
    <w:p w14:paraId="4C7504BC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Tekstil</w:t>
      </w:r>
    </w:p>
    <w:p w14:paraId="404376B1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Demir ve Demir Dışı Metaller</w:t>
      </w:r>
    </w:p>
    <w:p w14:paraId="772D2855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Enerji</w:t>
      </w:r>
    </w:p>
    <w:p w14:paraId="1A714263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Tarım</w:t>
      </w:r>
    </w:p>
    <w:p w14:paraId="060C8D09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Mobilya</w:t>
      </w:r>
    </w:p>
    <w:p w14:paraId="2A8B472C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Cam ve Seramik Ürünleri</w:t>
      </w:r>
    </w:p>
    <w:p w14:paraId="3C361F9A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İklimlendirme</w:t>
      </w:r>
    </w:p>
    <w:p w14:paraId="03672EC4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İnşaat</w:t>
      </w:r>
    </w:p>
    <w:p w14:paraId="2879C42F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Ulaştırma ve Lojistik</w:t>
      </w:r>
    </w:p>
    <w:p w14:paraId="626814A4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Bankacılık ve Finans</w:t>
      </w:r>
    </w:p>
    <w:p w14:paraId="4DECC20D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Savunma Sanayi</w:t>
      </w:r>
    </w:p>
    <w:p w14:paraId="0EDD4AD6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Çimento ve Çimento Ürünleri</w:t>
      </w:r>
    </w:p>
    <w:p w14:paraId="5A8CAC9D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Dayanıklı Tüketim Malları</w:t>
      </w:r>
    </w:p>
    <w:p w14:paraId="61C6D7B4" w14:textId="77777777" w:rsidR="00EB4F03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İlaç</w:t>
      </w:r>
    </w:p>
    <w:p w14:paraId="0FC77F49" w14:textId="77777777" w:rsidR="0050442B" w:rsidRPr="007B2044" w:rsidRDefault="00EB4F03" w:rsidP="007B2044">
      <w:pPr>
        <w:pStyle w:val="ListeParagraf"/>
        <w:numPr>
          <w:ilvl w:val="0"/>
          <w:numId w:val="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Havacılık</w:t>
      </w:r>
    </w:p>
    <w:p w14:paraId="244DF7F9" w14:textId="0C4D1839" w:rsidR="0069534D" w:rsidRPr="0069534D" w:rsidRDefault="0069534D" w:rsidP="0069534D">
      <w:pPr>
        <w:rPr>
          <w:rFonts w:ascii="Times New Roman" w:hAnsi="Times New Roman" w:cs="Times New Roman"/>
          <w:sz w:val="24"/>
          <w:szCs w:val="24"/>
        </w:rPr>
        <w:sectPr w:rsidR="0069534D" w:rsidRPr="0069534D" w:rsidSect="00EB4F03">
          <w:type w:val="continuous"/>
          <w:pgSz w:w="12240" w:h="15840"/>
          <w:pgMar w:top="2127" w:right="1134" w:bottom="425" w:left="1021" w:header="397" w:footer="176" w:gutter="0"/>
          <w:cols w:num="2" w:space="720"/>
          <w:docGrid w:linePitch="360"/>
        </w:sectPr>
      </w:pPr>
    </w:p>
    <w:p w14:paraId="6F058549" w14:textId="77777777" w:rsidR="00CB365F" w:rsidRPr="007B2044" w:rsidRDefault="00CB365F" w:rsidP="00CB365F">
      <w:pPr>
        <w:rPr>
          <w:rFonts w:ascii="Times New Roman" w:hAnsi="Times New Roman"/>
          <w:b/>
          <w:sz w:val="28"/>
          <w:szCs w:val="28"/>
        </w:rPr>
      </w:pPr>
      <w:r w:rsidRPr="007B2044">
        <w:rPr>
          <w:rFonts w:ascii="Times New Roman" w:hAnsi="Times New Roman"/>
          <w:b/>
          <w:sz w:val="28"/>
          <w:szCs w:val="28"/>
        </w:rPr>
        <w:lastRenderedPageBreak/>
        <w:t>SOSYAL BİLİMLER</w:t>
      </w:r>
    </w:p>
    <w:p w14:paraId="41D734D6" w14:textId="061453E6" w:rsidR="00CB365F" w:rsidRPr="007B2044" w:rsidRDefault="0032696A" w:rsidP="004E32E2">
      <w:pPr>
        <w:pStyle w:val="ListeParagraf"/>
        <w:numPr>
          <w:ilvl w:val="0"/>
          <w:numId w:val="11"/>
        </w:numPr>
        <w:ind w:left="709" w:hanging="357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Çalışma Ekonomisi ve Endüstri İlişkileri</w:t>
      </w:r>
    </w:p>
    <w:p w14:paraId="7812BE32" w14:textId="373F72E1" w:rsidR="00CB365F" w:rsidRPr="007B2044" w:rsidRDefault="0032696A" w:rsidP="004E32E2">
      <w:pPr>
        <w:pStyle w:val="ListeParagraf"/>
        <w:numPr>
          <w:ilvl w:val="0"/>
          <w:numId w:val="11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Ekonometri</w:t>
      </w:r>
    </w:p>
    <w:p w14:paraId="021776CF" w14:textId="28356978" w:rsidR="00CB365F" w:rsidRPr="007B2044" w:rsidRDefault="0032696A" w:rsidP="004E32E2">
      <w:pPr>
        <w:pStyle w:val="ListeParagraf"/>
        <w:numPr>
          <w:ilvl w:val="0"/>
          <w:numId w:val="11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İktisat</w:t>
      </w:r>
    </w:p>
    <w:p w14:paraId="59359360" w14:textId="5D2A4B1C" w:rsidR="00CB365F" w:rsidRPr="007B2044" w:rsidRDefault="0032696A" w:rsidP="004E32E2">
      <w:pPr>
        <w:pStyle w:val="ListeParagraf"/>
        <w:numPr>
          <w:ilvl w:val="0"/>
          <w:numId w:val="11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İşletme</w:t>
      </w:r>
    </w:p>
    <w:p w14:paraId="7763C236" w14:textId="514EED93" w:rsidR="00CB365F" w:rsidRPr="007B2044" w:rsidRDefault="0032696A" w:rsidP="004E32E2">
      <w:pPr>
        <w:pStyle w:val="ListeParagraf"/>
        <w:numPr>
          <w:ilvl w:val="0"/>
          <w:numId w:val="11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Maliye</w:t>
      </w:r>
    </w:p>
    <w:p w14:paraId="491E7785" w14:textId="12F94F9F" w:rsidR="0089631A" w:rsidRPr="007B2044" w:rsidRDefault="0032696A" w:rsidP="004E32E2">
      <w:pPr>
        <w:pStyle w:val="ListeParagraf"/>
        <w:numPr>
          <w:ilvl w:val="0"/>
          <w:numId w:val="11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Uluslararası Ticaret</w:t>
      </w:r>
    </w:p>
    <w:p w14:paraId="30DC045B" w14:textId="3252B19C" w:rsidR="0089631A" w:rsidRPr="007B2044" w:rsidRDefault="0032696A" w:rsidP="004E32E2">
      <w:pPr>
        <w:pStyle w:val="ListeParagraf"/>
        <w:numPr>
          <w:ilvl w:val="0"/>
          <w:numId w:val="11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Bankacılık ve Finans</w:t>
      </w:r>
    </w:p>
    <w:p w14:paraId="039FE523" w14:textId="1628D112" w:rsidR="00CB365F" w:rsidRPr="007B2044" w:rsidRDefault="00CB365F" w:rsidP="00CB365F">
      <w:pPr>
        <w:rPr>
          <w:rFonts w:ascii="Times New Roman" w:hAnsi="Times New Roman"/>
          <w:b/>
          <w:sz w:val="28"/>
          <w:szCs w:val="28"/>
        </w:rPr>
      </w:pPr>
      <w:r w:rsidRPr="007B2044">
        <w:rPr>
          <w:rFonts w:ascii="Times New Roman" w:hAnsi="Times New Roman"/>
          <w:b/>
          <w:sz w:val="28"/>
          <w:szCs w:val="28"/>
        </w:rPr>
        <w:t>ALT ALANLAR</w:t>
      </w:r>
    </w:p>
    <w:p w14:paraId="28262D88" w14:textId="77777777" w:rsidR="00CB365F" w:rsidRPr="007B2044" w:rsidRDefault="00CB365F" w:rsidP="00B65EC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İnovasyon ve Orta Gelir Tuzağı</w:t>
      </w:r>
    </w:p>
    <w:p w14:paraId="5BAD8EA0" w14:textId="77777777" w:rsidR="00CB365F" w:rsidRPr="007B2044" w:rsidRDefault="00CB365F" w:rsidP="00B65EC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Kamu Politikaları ve İnovasyon</w:t>
      </w:r>
    </w:p>
    <w:p w14:paraId="2C457042" w14:textId="77E403A6" w:rsidR="00CB365F" w:rsidRPr="007B2044" w:rsidRDefault="00CB365F" w:rsidP="00B65EC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İnovasyon, Start-</w:t>
      </w:r>
      <w:proofErr w:type="spellStart"/>
      <w:r w:rsidR="005C4183" w:rsidRPr="007B2044">
        <w:rPr>
          <w:rFonts w:ascii="Times New Roman" w:hAnsi="Times New Roman" w:cs="Times New Roman"/>
          <w:sz w:val="28"/>
          <w:szCs w:val="28"/>
        </w:rPr>
        <w:t>u</w:t>
      </w:r>
      <w:r w:rsidRPr="007B2044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7B2044">
        <w:rPr>
          <w:rFonts w:ascii="Times New Roman" w:hAnsi="Times New Roman" w:cs="Times New Roman"/>
          <w:sz w:val="28"/>
          <w:szCs w:val="28"/>
        </w:rPr>
        <w:t xml:space="preserve"> Hukuku ve Fikri Mülkiyet</w:t>
      </w:r>
    </w:p>
    <w:p w14:paraId="7EF06F89" w14:textId="77777777" w:rsidR="00CB365F" w:rsidRPr="007B2044" w:rsidRDefault="00CB365F" w:rsidP="00B65EC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Girişimcilik, Markalaşma ve İnovasyon</w:t>
      </w:r>
    </w:p>
    <w:p w14:paraId="68F3D99F" w14:textId="35E27F38" w:rsidR="00CB365F" w:rsidRPr="007B2044" w:rsidRDefault="00CB365F" w:rsidP="00B65EC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Finansal Teknolojiler ve İnovasyon Yatırımı</w:t>
      </w:r>
    </w:p>
    <w:p w14:paraId="3D0A5749" w14:textId="0A892A01" w:rsidR="0070566C" w:rsidRPr="007B2044" w:rsidRDefault="0070566C" w:rsidP="0070566C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Ar-</w:t>
      </w:r>
      <w:proofErr w:type="spellStart"/>
      <w:r w:rsidRPr="007B2044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Pr="007B2044">
        <w:rPr>
          <w:rFonts w:ascii="Times New Roman" w:hAnsi="Times New Roman" w:cs="Times New Roman"/>
          <w:sz w:val="28"/>
          <w:szCs w:val="28"/>
        </w:rPr>
        <w:t xml:space="preserve"> ve Yatırım Muhasebesi</w:t>
      </w:r>
    </w:p>
    <w:p w14:paraId="4B1D30BE" w14:textId="75183E1B" w:rsidR="003D0DC6" w:rsidRPr="007B2044" w:rsidRDefault="003D0DC6" w:rsidP="0070566C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B2044">
        <w:rPr>
          <w:rFonts w:ascii="Times New Roman" w:hAnsi="Times New Roman" w:cs="Times New Roman"/>
          <w:sz w:val="28"/>
          <w:szCs w:val="28"/>
        </w:rPr>
        <w:t>Yatırım Teşvikleri ve Ekosistem</w:t>
      </w:r>
    </w:p>
    <w:p w14:paraId="6DF09687" w14:textId="77777777" w:rsidR="00B65EC3" w:rsidRPr="00942EF1" w:rsidRDefault="00B65EC3" w:rsidP="00EB4F03">
      <w:pPr>
        <w:rPr>
          <w:rFonts w:ascii="Times New Roman" w:hAnsi="Times New Roman"/>
          <w:b/>
          <w:color w:val="FF0000"/>
        </w:rPr>
      </w:pPr>
    </w:p>
    <w:p w14:paraId="41CBBD37" w14:textId="77777777" w:rsidR="00EB4F03" w:rsidRPr="007B2044" w:rsidRDefault="00EB4F03" w:rsidP="00EB4F03">
      <w:pPr>
        <w:rPr>
          <w:rFonts w:ascii="Times New Roman" w:hAnsi="Times New Roman"/>
          <w:b/>
          <w:color w:val="FF0000"/>
          <w:sz w:val="28"/>
          <w:szCs w:val="28"/>
        </w:rPr>
      </w:pPr>
      <w:r w:rsidRPr="007B2044">
        <w:rPr>
          <w:rFonts w:ascii="Times New Roman" w:hAnsi="Times New Roman"/>
          <w:b/>
          <w:color w:val="FF0000"/>
          <w:sz w:val="28"/>
          <w:szCs w:val="28"/>
        </w:rPr>
        <w:t>ÖNEMLİ TARİHLER</w:t>
      </w:r>
    </w:p>
    <w:p w14:paraId="4322EF55" w14:textId="3FA1837F" w:rsidR="005B1850" w:rsidRPr="005B1850" w:rsidRDefault="005B1850" w:rsidP="005B1850">
      <w:pPr>
        <w:rPr>
          <w:rFonts w:ascii="Times New Roman" w:hAnsi="Times New Roman"/>
          <w:b/>
          <w:sz w:val="28"/>
          <w:szCs w:val="28"/>
        </w:rPr>
      </w:pPr>
      <w:r w:rsidRPr="005B1850">
        <w:rPr>
          <w:rFonts w:ascii="Times New Roman" w:hAnsi="Times New Roman"/>
          <w:b/>
          <w:sz w:val="28"/>
          <w:szCs w:val="28"/>
        </w:rPr>
        <w:t xml:space="preserve">27 Şubat </w:t>
      </w:r>
      <w:proofErr w:type="gramStart"/>
      <w:r w:rsidRPr="005B1850">
        <w:rPr>
          <w:rFonts w:ascii="Times New Roman" w:hAnsi="Times New Roman"/>
          <w:b/>
          <w:sz w:val="28"/>
          <w:szCs w:val="28"/>
        </w:rPr>
        <w:t>2023 :</w:t>
      </w:r>
      <w:proofErr w:type="gramEnd"/>
      <w:r w:rsidRPr="005B1850">
        <w:rPr>
          <w:rFonts w:ascii="Times New Roman" w:hAnsi="Times New Roman"/>
          <w:b/>
          <w:sz w:val="28"/>
          <w:szCs w:val="28"/>
        </w:rPr>
        <w:t xml:space="preserve"> Bildiri özeti son gönderim tarihi (Genişletilmiş Özet)</w:t>
      </w:r>
    </w:p>
    <w:p w14:paraId="1328178B" w14:textId="236E8C94" w:rsidR="005B1850" w:rsidRPr="005B1850" w:rsidRDefault="005B1850" w:rsidP="005B1850">
      <w:pPr>
        <w:rPr>
          <w:rFonts w:ascii="Times New Roman" w:hAnsi="Times New Roman"/>
          <w:b/>
          <w:sz w:val="28"/>
          <w:szCs w:val="28"/>
        </w:rPr>
      </w:pPr>
      <w:r w:rsidRPr="005B1850">
        <w:rPr>
          <w:rFonts w:ascii="Times New Roman" w:hAnsi="Times New Roman"/>
          <w:b/>
          <w:sz w:val="28"/>
          <w:szCs w:val="28"/>
        </w:rPr>
        <w:t xml:space="preserve">27 Şubat </w:t>
      </w:r>
      <w:proofErr w:type="gramStart"/>
      <w:r w:rsidRPr="005B1850">
        <w:rPr>
          <w:rFonts w:ascii="Times New Roman" w:hAnsi="Times New Roman"/>
          <w:b/>
          <w:sz w:val="28"/>
          <w:szCs w:val="28"/>
        </w:rPr>
        <w:t>2023 :</w:t>
      </w:r>
      <w:proofErr w:type="gramEnd"/>
      <w:r w:rsidRPr="005B1850">
        <w:rPr>
          <w:rFonts w:ascii="Times New Roman" w:hAnsi="Times New Roman"/>
          <w:b/>
          <w:sz w:val="28"/>
          <w:szCs w:val="28"/>
        </w:rPr>
        <w:t xml:space="preserve"> Bildirisiz katılım son başvuru tarih</w:t>
      </w:r>
    </w:p>
    <w:p w14:paraId="3D329861" w14:textId="6313CE53" w:rsidR="005B1850" w:rsidRPr="005B1850" w:rsidRDefault="005B1850" w:rsidP="005B1850">
      <w:pPr>
        <w:rPr>
          <w:rFonts w:ascii="Times New Roman" w:hAnsi="Times New Roman"/>
          <w:b/>
          <w:sz w:val="28"/>
          <w:szCs w:val="28"/>
        </w:rPr>
      </w:pPr>
      <w:r w:rsidRPr="005B1850">
        <w:rPr>
          <w:rFonts w:ascii="Times New Roman" w:hAnsi="Times New Roman"/>
          <w:b/>
          <w:sz w:val="28"/>
          <w:szCs w:val="28"/>
        </w:rPr>
        <w:t xml:space="preserve">28 Şubat </w:t>
      </w:r>
      <w:proofErr w:type="gramStart"/>
      <w:r w:rsidRPr="005B1850">
        <w:rPr>
          <w:rFonts w:ascii="Times New Roman" w:hAnsi="Times New Roman"/>
          <w:b/>
          <w:sz w:val="28"/>
          <w:szCs w:val="28"/>
        </w:rPr>
        <w:t>2023 :</w:t>
      </w:r>
      <w:proofErr w:type="gramEnd"/>
      <w:r w:rsidRPr="005B1850">
        <w:rPr>
          <w:rFonts w:ascii="Times New Roman" w:hAnsi="Times New Roman"/>
          <w:b/>
          <w:sz w:val="28"/>
          <w:szCs w:val="28"/>
        </w:rPr>
        <w:t xml:space="preserve"> Bildiri özeti değerlendirme sonuçlarının açıklanması</w:t>
      </w:r>
    </w:p>
    <w:p w14:paraId="52EB4858" w14:textId="09DF27B6" w:rsidR="005B1850" w:rsidRPr="005B1850" w:rsidRDefault="005B1850" w:rsidP="005B1850">
      <w:pPr>
        <w:rPr>
          <w:rFonts w:ascii="Times New Roman" w:hAnsi="Times New Roman"/>
          <w:b/>
          <w:sz w:val="28"/>
          <w:szCs w:val="28"/>
        </w:rPr>
      </w:pPr>
      <w:r w:rsidRPr="005B1850">
        <w:rPr>
          <w:rFonts w:ascii="Times New Roman" w:hAnsi="Times New Roman"/>
          <w:b/>
          <w:sz w:val="28"/>
          <w:szCs w:val="28"/>
        </w:rPr>
        <w:t xml:space="preserve">3 Mart </w:t>
      </w:r>
      <w:proofErr w:type="gramStart"/>
      <w:r w:rsidRPr="005B1850">
        <w:rPr>
          <w:rFonts w:ascii="Times New Roman" w:hAnsi="Times New Roman"/>
          <w:b/>
          <w:sz w:val="28"/>
          <w:szCs w:val="28"/>
        </w:rPr>
        <w:t>2023 :</w:t>
      </w:r>
      <w:proofErr w:type="gramEnd"/>
      <w:r w:rsidRPr="005B1850">
        <w:rPr>
          <w:rFonts w:ascii="Times New Roman" w:hAnsi="Times New Roman"/>
          <w:b/>
          <w:sz w:val="28"/>
          <w:szCs w:val="28"/>
        </w:rPr>
        <w:t xml:space="preserve"> Kayıt ücreti son ödeme tarihi</w:t>
      </w:r>
    </w:p>
    <w:p w14:paraId="5E8F9D7F" w14:textId="274330B0" w:rsidR="00B65EC3" w:rsidRDefault="005B1850" w:rsidP="005B1850">
      <w:pPr>
        <w:rPr>
          <w:rFonts w:ascii="Times New Roman" w:hAnsi="Times New Roman"/>
          <w:b/>
        </w:rPr>
      </w:pPr>
      <w:r w:rsidRPr="005B1850">
        <w:rPr>
          <w:rFonts w:ascii="Times New Roman" w:hAnsi="Times New Roman"/>
          <w:b/>
          <w:sz w:val="28"/>
          <w:szCs w:val="28"/>
        </w:rPr>
        <w:t xml:space="preserve">7-8 Mart </w:t>
      </w:r>
      <w:proofErr w:type="gramStart"/>
      <w:r w:rsidRPr="005B1850">
        <w:rPr>
          <w:rFonts w:ascii="Times New Roman" w:hAnsi="Times New Roman"/>
          <w:b/>
          <w:sz w:val="28"/>
          <w:szCs w:val="28"/>
        </w:rPr>
        <w:t>2023 :</w:t>
      </w:r>
      <w:proofErr w:type="gramEnd"/>
      <w:r w:rsidRPr="005B1850">
        <w:rPr>
          <w:rFonts w:ascii="Times New Roman" w:hAnsi="Times New Roman"/>
          <w:b/>
          <w:sz w:val="28"/>
          <w:szCs w:val="28"/>
        </w:rPr>
        <w:t xml:space="preserve"> Manisa Celal Bayar Üniversitesi 5. Ulusal Üniversite Sanayi İşbirliği, Ar-</w:t>
      </w:r>
      <w:proofErr w:type="spellStart"/>
      <w:r w:rsidRPr="005B1850">
        <w:rPr>
          <w:rFonts w:ascii="Times New Roman" w:hAnsi="Times New Roman"/>
          <w:b/>
          <w:sz w:val="28"/>
          <w:szCs w:val="28"/>
        </w:rPr>
        <w:t>Ge</w:t>
      </w:r>
      <w:proofErr w:type="spellEnd"/>
      <w:r w:rsidRPr="005B1850">
        <w:rPr>
          <w:rFonts w:ascii="Times New Roman" w:hAnsi="Times New Roman"/>
          <w:b/>
          <w:sz w:val="28"/>
          <w:szCs w:val="28"/>
        </w:rPr>
        <w:t xml:space="preserve"> ve İnovasyon Kongresi</w:t>
      </w:r>
    </w:p>
    <w:p w14:paraId="47C56EBA" w14:textId="7C35AEBB" w:rsidR="007B2044" w:rsidRDefault="007B2044" w:rsidP="00EB4F03">
      <w:pPr>
        <w:rPr>
          <w:rFonts w:ascii="Times New Roman" w:hAnsi="Times New Roman"/>
          <w:b/>
        </w:rPr>
      </w:pPr>
    </w:p>
    <w:p w14:paraId="327D41FB" w14:textId="0A591261" w:rsidR="007B2044" w:rsidRDefault="007B2044" w:rsidP="00EB4F03">
      <w:pPr>
        <w:rPr>
          <w:rFonts w:ascii="Times New Roman" w:hAnsi="Times New Roman"/>
          <w:b/>
        </w:rPr>
      </w:pPr>
    </w:p>
    <w:p w14:paraId="1622BEB3" w14:textId="77777777" w:rsidR="007B2044" w:rsidRPr="00942EF1" w:rsidRDefault="007B2044" w:rsidP="00EB4F03">
      <w:pPr>
        <w:rPr>
          <w:rFonts w:ascii="Times New Roman" w:hAnsi="Times New Roman"/>
          <w:b/>
        </w:rPr>
      </w:pPr>
    </w:p>
    <w:p w14:paraId="3B871D00" w14:textId="77777777" w:rsidR="00EB4F03" w:rsidRPr="007B2044" w:rsidRDefault="00EB4F03" w:rsidP="00EB4F03">
      <w:pPr>
        <w:rPr>
          <w:rFonts w:ascii="Times New Roman" w:hAnsi="Times New Roman"/>
          <w:b/>
          <w:sz w:val="28"/>
          <w:szCs w:val="28"/>
        </w:rPr>
      </w:pPr>
      <w:r w:rsidRPr="007B2044">
        <w:rPr>
          <w:rFonts w:ascii="Times New Roman" w:hAnsi="Times New Roman"/>
          <w:b/>
          <w:sz w:val="28"/>
          <w:szCs w:val="28"/>
        </w:rPr>
        <w:lastRenderedPageBreak/>
        <w:t>İLETİŞİM</w:t>
      </w:r>
    </w:p>
    <w:p w14:paraId="4970501B" w14:textId="77777777" w:rsidR="00EB4F03" w:rsidRPr="007B2044" w:rsidRDefault="00EB4F03" w:rsidP="00EB4F03">
      <w:pPr>
        <w:rPr>
          <w:rFonts w:ascii="Times New Roman" w:hAnsi="Times New Roman"/>
          <w:b/>
          <w:sz w:val="28"/>
          <w:szCs w:val="28"/>
        </w:rPr>
      </w:pPr>
      <w:r w:rsidRPr="007B2044">
        <w:rPr>
          <w:rFonts w:ascii="Times New Roman" w:hAnsi="Times New Roman"/>
          <w:b/>
          <w:sz w:val="28"/>
          <w:szCs w:val="28"/>
        </w:rPr>
        <w:t>Teknik ve Bilimsel İrtibat:</w:t>
      </w:r>
    </w:p>
    <w:p w14:paraId="74BE041B" w14:textId="77777777" w:rsidR="00EB4F03" w:rsidRPr="007B2044" w:rsidRDefault="0089631A" w:rsidP="00EB4F03">
      <w:pPr>
        <w:rPr>
          <w:rFonts w:ascii="Times New Roman" w:hAnsi="Times New Roman"/>
          <w:sz w:val="28"/>
          <w:szCs w:val="28"/>
        </w:rPr>
      </w:pPr>
      <w:proofErr w:type="spellStart"/>
      <w:r w:rsidRPr="007B2044">
        <w:rPr>
          <w:rFonts w:ascii="Times New Roman" w:hAnsi="Times New Roman"/>
          <w:sz w:val="28"/>
          <w:szCs w:val="28"/>
        </w:rPr>
        <w:t>Prof.Dr</w:t>
      </w:r>
      <w:proofErr w:type="spellEnd"/>
      <w:r w:rsidRPr="007B2044">
        <w:rPr>
          <w:rFonts w:ascii="Times New Roman" w:hAnsi="Times New Roman"/>
          <w:sz w:val="28"/>
          <w:szCs w:val="28"/>
        </w:rPr>
        <w:t xml:space="preserve">. </w:t>
      </w:r>
      <w:r w:rsidR="00EB4F03" w:rsidRPr="007B2044">
        <w:rPr>
          <w:rFonts w:ascii="Times New Roman" w:hAnsi="Times New Roman"/>
          <w:sz w:val="28"/>
          <w:szCs w:val="28"/>
        </w:rPr>
        <w:t>Osman ÇULHA (0236 201 2403-2043)</w:t>
      </w:r>
    </w:p>
    <w:p w14:paraId="4E4D684A" w14:textId="77777777" w:rsidR="00EA3FC4" w:rsidRDefault="004D0BE2" w:rsidP="00EB4F03">
      <w:pPr>
        <w:rPr>
          <w:rFonts w:ascii="Times New Roman" w:hAnsi="Times New Roman"/>
          <w:sz w:val="28"/>
          <w:szCs w:val="28"/>
        </w:rPr>
      </w:pPr>
      <w:r w:rsidRPr="007B2044">
        <w:rPr>
          <w:rFonts w:ascii="Times New Roman" w:hAnsi="Times New Roman"/>
          <w:sz w:val="28"/>
          <w:szCs w:val="28"/>
        </w:rPr>
        <w:t>Prof</w:t>
      </w:r>
      <w:r w:rsidR="00EB4F03" w:rsidRPr="007B2044">
        <w:rPr>
          <w:rFonts w:ascii="Times New Roman" w:hAnsi="Times New Roman"/>
          <w:sz w:val="28"/>
          <w:szCs w:val="28"/>
        </w:rPr>
        <w:t>. Dr. Ali DEMİR (0236 201 2323-2049)</w:t>
      </w:r>
    </w:p>
    <w:p w14:paraId="38B07A04" w14:textId="109ADCDE" w:rsidR="00EB4F03" w:rsidRPr="007B2044" w:rsidRDefault="00EA3FC4" w:rsidP="00EB4F0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Prof.Dr</w:t>
      </w:r>
      <w:proofErr w:type="spellEnd"/>
      <w:r>
        <w:rPr>
          <w:rFonts w:ascii="Times New Roman" w:hAnsi="Times New Roman"/>
          <w:sz w:val="28"/>
          <w:szCs w:val="28"/>
        </w:rPr>
        <w:t>. Pınar Mızrak ÖZFIRAT</w:t>
      </w:r>
      <w:r w:rsidR="0071083E">
        <w:rPr>
          <w:rFonts w:ascii="Times New Roman" w:hAnsi="Times New Roman"/>
          <w:sz w:val="28"/>
          <w:szCs w:val="28"/>
        </w:rPr>
        <w:t xml:space="preserve"> </w:t>
      </w:r>
      <w:r w:rsidR="0071083E" w:rsidRPr="007B2044">
        <w:rPr>
          <w:rFonts w:ascii="Times New Roman" w:hAnsi="Times New Roman"/>
          <w:sz w:val="28"/>
          <w:szCs w:val="28"/>
        </w:rPr>
        <w:t>(0236 201 2045</w:t>
      </w:r>
      <w:r w:rsidR="0071083E">
        <w:rPr>
          <w:rFonts w:ascii="Times New Roman" w:hAnsi="Times New Roman"/>
          <w:sz w:val="28"/>
          <w:szCs w:val="28"/>
        </w:rPr>
        <w:t>-2048</w:t>
      </w:r>
      <w:r w:rsidR="0071083E" w:rsidRPr="007B2044">
        <w:rPr>
          <w:rFonts w:ascii="Times New Roman" w:hAnsi="Times New Roman"/>
          <w:sz w:val="28"/>
          <w:szCs w:val="28"/>
        </w:rPr>
        <w:t>)</w:t>
      </w:r>
    </w:p>
    <w:p w14:paraId="6545CF2E" w14:textId="74D13493" w:rsidR="00EB4F03" w:rsidRDefault="003B4E38" w:rsidP="00EB4F03">
      <w:pPr>
        <w:rPr>
          <w:rFonts w:ascii="Times New Roman" w:hAnsi="Times New Roman"/>
          <w:sz w:val="28"/>
          <w:szCs w:val="28"/>
        </w:rPr>
      </w:pPr>
      <w:r w:rsidRPr="007B2044">
        <w:rPr>
          <w:rFonts w:ascii="Times New Roman" w:hAnsi="Times New Roman"/>
          <w:sz w:val="28"/>
          <w:szCs w:val="28"/>
        </w:rPr>
        <w:t>Doç. Dr. İrem DENİZ CAN (0236 201 2044-2459)</w:t>
      </w:r>
    </w:p>
    <w:p w14:paraId="18DAD2E2" w14:textId="566880D7" w:rsidR="00FC4B62" w:rsidRDefault="00FC4B62" w:rsidP="00EB4F0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Doç.Dr</w:t>
      </w:r>
      <w:proofErr w:type="spellEnd"/>
      <w:r>
        <w:rPr>
          <w:rFonts w:ascii="Times New Roman" w:hAnsi="Times New Roman"/>
          <w:sz w:val="28"/>
          <w:szCs w:val="28"/>
        </w:rPr>
        <w:t>. Eser YEŞİLDAĞ (</w:t>
      </w:r>
      <w:r w:rsidRPr="007B2044">
        <w:rPr>
          <w:rFonts w:ascii="Times New Roman" w:hAnsi="Times New Roman"/>
          <w:sz w:val="28"/>
          <w:szCs w:val="28"/>
        </w:rPr>
        <w:t>0236 201 2045</w:t>
      </w:r>
      <w:r>
        <w:rPr>
          <w:rFonts w:ascii="Times New Roman" w:hAnsi="Times New Roman"/>
          <w:sz w:val="28"/>
          <w:szCs w:val="28"/>
        </w:rPr>
        <w:t>-2048</w:t>
      </w:r>
      <w:r w:rsidRPr="007B2044">
        <w:rPr>
          <w:rFonts w:ascii="Times New Roman" w:hAnsi="Times New Roman"/>
          <w:sz w:val="28"/>
          <w:szCs w:val="28"/>
        </w:rPr>
        <w:t>)</w:t>
      </w:r>
    </w:p>
    <w:p w14:paraId="37A678A0" w14:textId="77777777" w:rsidR="00EA3FC4" w:rsidRPr="007B2044" w:rsidRDefault="007B2044" w:rsidP="00EA3F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Dr. Öğretim Üyesi Anıl BAŞ</w:t>
      </w:r>
      <w:r w:rsidR="0037753B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RAN </w:t>
      </w:r>
      <w:r w:rsidR="00EA3FC4" w:rsidRPr="007B2044">
        <w:rPr>
          <w:rFonts w:ascii="Times New Roman" w:hAnsi="Times New Roman"/>
          <w:sz w:val="28"/>
          <w:szCs w:val="28"/>
        </w:rPr>
        <w:t>(0236 201 2045</w:t>
      </w:r>
      <w:r w:rsidR="00EA3FC4">
        <w:rPr>
          <w:rFonts w:ascii="Times New Roman" w:hAnsi="Times New Roman"/>
          <w:sz w:val="28"/>
          <w:szCs w:val="28"/>
        </w:rPr>
        <w:t>-2048</w:t>
      </w:r>
      <w:r w:rsidR="00EA3FC4" w:rsidRPr="007B2044">
        <w:rPr>
          <w:rFonts w:ascii="Times New Roman" w:hAnsi="Times New Roman"/>
          <w:sz w:val="28"/>
          <w:szCs w:val="28"/>
        </w:rPr>
        <w:t>)</w:t>
      </w:r>
    </w:p>
    <w:p w14:paraId="73FE10A3" w14:textId="77777777" w:rsidR="00FC4B62" w:rsidRPr="007B2044" w:rsidRDefault="00FC4B62" w:rsidP="00EB4F03">
      <w:pPr>
        <w:rPr>
          <w:rFonts w:ascii="Times New Roman" w:hAnsi="Times New Roman"/>
          <w:sz w:val="28"/>
          <w:szCs w:val="28"/>
        </w:rPr>
      </w:pPr>
    </w:p>
    <w:p w14:paraId="7B0440C1" w14:textId="77777777" w:rsidR="00E22A17" w:rsidRPr="008F6E4F" w:rsidRDefault="00E22A17" w:rsidP="00EB4F03">
      <w:pPr>
        <w:rPr>
          <w:rFonts w:ascii="Times New Roman" w:hAnsi="Times New Roman"/>
          <w:b/>
          <w:bCs/>
          <w:sz w:val="28"/>
          <w:szCs w:val="28"/>
        </w:rPr>
      </w:pPr>
      <w:r w:rsidRPr="008F6E4F">
        <w:rPr>
          <w:rFonts w:ascii="Times New Roman" w:hAnsi="Times New Roman"/>
          <w:b/>
          <w:bCs/>
          <w:sz w:val="28"/>
          <w:szCs w:val="28"/>
        </w:rPr>
        <w:t>ARAŞTIRMA, GİRİŞİMCİLİK VE YENİLİKÇİLİK KOORDİNATÖRLÜĞÜ</w:t>
      </w:r>
    </w:p>
    <w:p w14:paraId="422A0ED9" w14:textId="13DF5D20" w:rsidR="00EB4F03" w:rsidRPr="007B2044" w:rsidRDefault="00EB4F03" w:rsidP="00EB4F03">
      <w:pPr>
        <w:rPr>
          <w:rFonts w:ascii="Times New Roman" w:hAnsi="Times New Roman"/>
          <w:sz w:val="28"/>
          <w:szCs w:val="28"/>
        </w:rPr>
      </w:pPr>
      <w:r w:rsidRPr="007B2044">
        <w:rPr>
          <w:rFonts w:ascii="Times New Roman" w:hAnsi="Times New Roman"/>
          <w:sz w:val="28"/>
          <w:szCs w:val="28"/>
        </w:rPr>
        <w:t>ÜSİTEM Merkez (0236 201 2045</w:t>
      </w:r>
      <w:r w:rsidR="007B2044">
        <w:rPr>
          <w:rFonts w:ascii="Times New Roman" w:hAnsi="Times New Roman"/>
          <w:sz w:val="28"/>
          <w:szCs w:val="28"/>
        </w:rPr>
        <w:t>-2048</w:t>
      </w:r>
      <w:r w:rsidRPr="007B2044">
        <w:rPr>
          <w:rFonts w:ascii="Times New Roman" w:hAnsi="Times New Roman"/>
          <w:sz w:val="28"/>
          <w:szCs w:val="28"/>
        </w:rPr>
        <w:t>)</w:t>
      </w:r>
    </w:p>
    <w:p w14:paraId="62886D54" w14:textId="77777777" w:rsidR="00EB4F03" w:rsidRPr="007B2044" w:rsidRDefault="00EB4F03" w:rsidP="00EB4F03">
      <w:pPr>
        <w:rPr>
          <w:rFonts w:ascii="Times New Roman" w:hAnsi="Times New Roman"/>
          <w:sz w:val="28"/>
          <w:szCs w:val="28"/>
        </w:rPr>
      </w:pPr>
      <w:r w:rsidRPr="007B2044">
        <w:rPr>
          <w:rFonts w:ascii="Times New Roman" w:hAnsi="Times New Roman"/>
          <w:sz w:val="28"/>
          <w:szCs w:val="28"/>
        </w:rPr>
        <w:t>Manisa Celal Bayar Üniversitesi</w:t>
      </w:r>
    </w:p>
    <w:p w14:paraId="26D708D5" w14:textId="77777777" w:rsidR="00EB4F03" w:rsidRPr="007B2044" w:rsidRDefault="00EB4F03" w:rsidP="00EB4F03">
      <w:pPr>
        <w:rPr>
          <w:rFonts w:ascii="Times New Roman" w:hAnsi="Times New Roman"/>
          <w:sz w:val="28"/>
          <w:szCs w:val="28"/>
        </w:rPr>
      </w:pPr>
      <w:r w:rsidRPr="007B2044">
        <w:rPr>
          <w:rFonts w:ascii="Times New Roman" w:hAnsi="Times New Roman"/>
          <w:sz w:val="28"/>
          <w:szCs w:val="28"/>
        </w:rPr>
        <w:t xml:space="preserve">Üniversite Sanayi </w:t>
      </w:r>
      <w:proofErr w:type="gramStart"/>
      <w:r w:rsidRPr="007B2044">
        <w:rPr>
          <w:rFonts w:ascii="Times New Roman" w:hAnsi="Times New Roman"/>
          <w:sz w:val="28"/>
          <w:szCs w:val="28"/>
        </w:rPr>
        <w:t>İşbirliği</w:t>
      </w:r>
      <w:proofErr w:type="gramEnd"/>
      <w:r w:rsidRPr="007B2044">
        <w:rPr>
          <w:rFonts w:ascii="Times New Roman" w:hAnsi="Times New Roman"/>
          <w:sz w:val="28"/>
          <w:szCs w:val="28"/>
        </w:rPr>
        <w:t xml:space="preserve"> Teknoloji Uygulama ve </w:t>
      </w:r>
    </w:p>
    <w:p w14:paraId="227A9AA3" w14:textId="77777777" w:rsidR="00EB4F03" w:rsidRPr="007B2044" w:rsidRDefault="00EB4F03" w:rsidP="00EB4F03">
      <w:pPr>
        <w:rPr>
          <w:rFonts w:ascii="Times New Roman" w:hAnsi="Times New Roman"/>
          <w:sz w:val="28"/>
          <w:szCs w:val="28"/>
        </w:rPr>
      </w:pPr>
      <w:r w:rsidRPr="007B2044">
        <w:rPr>
          <w:rFonts w:ascii="Times New Roman" w:hAnsi="Times New Roman"/>
          <w:sz w:val="28"/>
          <w:szCs w:val="28"/>
        </w:rPr>
        <w:t>Araştırma Merkezi</w:t>
      </w:r>
    </w:p>
    <w:p w14:paraId="548B2F16" w14:textId="77777777" w:rsidR="00EB4F03" w:rsidRPr="007B2044" w:rsidRDefault="00EB4F03" w:rsidP="00EB4F03">
      <w:pPr>
        <w:rPr>
          <w:rFonts w:ascii="Times New Roman" w:hAnsi="Times New Roman"/>
          <w:sz w:val="28"/>
          <w:szCs w:val="28"/>
        </w:rPr>
      </w:pPr>
      <w:r w:rsidRPr="007B2044">
        <w:rPr>
          <w:rFonts w:ascii="Times New Roman" w:hAnsi="Times New Roman"/>
          <w:sz w:val="28"/>
          <w:szCs w:val="28"/>
        </w:rPr>
        <w:t xml:space="preserve">MURADİYE/MANİSA/TÜRKİYE </w:t>
      </w:r>
    </w:p>
    <w:p w14:paraId="7A9A50F4" w14:textId="74231B16" w:rsidR="00EB4F03" w:rsidRPr="007B2044" w:rsidRDefault="003B4E38" w:rsidP="00EB4F03">
      <w:pPr>
        <w:rPr>
          <w:rFonts w:ascii="Times New Roman" w:hAnsi="Times New Roman"/>
          <w:sz w:val="28"/>
          <w:szCs w:val="28"/>
        </w:rPr>
      </w:pPr>
      <w:r w:rsidRPr="007B2044">
        <w:rPr>
          <w:rFonts w:ascii="Times New Roman" w:hAnsi="Times New Roman"/>
          <w:sz w:val="28"/>
          <w:szCs w:val="28"/>
        </w:rPr>
        <w:t>Tel: 0236 201 2045</w:t>
      </w:r>
      <w:r w:rsidR="00EB4F03" w:rsidRPr="007B2044">
        <w:rPr>
          <w:rFonts w:ascii="Times New Roman" w:hAnsi="Times New Roman"/>
          <w:sz w:val="28"/>
          <w:szCs w:val="28"/>
        </w:rPr>
        <w:t>-2048</w:t>
      </w:r>
    </w:p>
    <w:p w14:paraId="0D20AB69" w14:textId="77777777" w:rsidR="00EB4F03" w:rsidRPr="007B2044" w:rsidRDefault="00EB4F03" w:rsidP="00EB4F03">
      <w:pPr>
        <w:rPr>
          <w:rFonts w:ascii="Times New Roman" w:hAnsi="Times New Roman"/>
          <w:sz w:val="28"/>
          <w:szCs w:val="28"/>
        </w:rPr>
      </w:pPr>
      <w:r w:rsidRPr="007B2044">
        <w:rPr>
          <w:rFonts w:ascii="Times New Roman" w:hAnsi="Times New Roman"/>
          <w:sz w:val="28"/>
          <w:szCs w:val="28"/>
        </w:rPr>
        <w:t xml:space="preserve">E-posta: </w:t>
      </w:r>
      <w:hyperlink r:id="rId16" w:history="1">
        <w:r w:rsidRPr="007B2044">
          <w:rPr>
            <w:rStyle w:val="Kpr"/>
            <w:rFonts w:ascii="Times New Roman" w:hAnsi="Times New Roman"/>
            <w:sz w:val="28"/>
            <w:szCs w:val="28"/>
          </w:rPr>
          <w:t>argeinv@cbu.edu.tr</w:t>
        </w:r>
      </w:hyperlink>
    </w:p>
    <w:p w14:paraId="75CE61AF" w14:textId="37A35C37" w:rsidR="00B209C0" w:rsidRPr="007B2044" w:rsidRDefault="00EB4F03" w:rsidP="00B209C0">
      <w:pPr>
        <w:rPr>
          <w:rFonts w:ascii="Times New Roman" w:hAnsi="Times New Roman"/>
          <w:sz w:val="28"/>
          <w:szCs w:val="28"/>
        </w:rPr>
      </w:pPr>
      <w:r w:rsidRPr="007B2044">
        <w:rPr>
          <w:rFonts w:ascii="Times New Roman" w:hAnsi="Times New Roman"/>
          <w:sz w:val="28"/>
          <w:szCs w:val="28"/>
        </w:rPr>
        <w:t>Web: argeinv.cbu.edu.tr</w:t>
      </w:r>
    </w:p>
    <w:p w14:paraId="02C211B4" w14:textId="77777777" w:rsidR="00B209C0" w:rsidRDefault="00B209C0" w:rsidP="00B209C0">
      <w:pPr>
        <w:pStyle w:val="Balk1"/>
        <w:shd w:val="clear" w:color="auto" w:fill="FFFFFF"/>
        <w:spacing w:after="300"/>
        <w:rPr>
          <w:rFonts w:ascii="Segoe UI" w:hAnsi="Segoe UI" w:cs="Segoe UI"/>
          <w:color w:val="DF4545"/>
        </w:rPr>
      </w:pPr>
    </w:p>
    <w:p w14:paraId="7DD7D6A1" w14:textId="77777777" w:rsidR="00B209C0" w:rsidRDefault="00B209C0" w:rsidP="00B209C0">
      <w:pPr>
        <w:pStyle w:val="Balk1"/>
        <w:shd w:val="clear" w:color="auto" w:fill="FFFFFF"/>
        <w:spacing w:after="300"/>
        <w:rPr>
          <w:rFonts w:ascii="Segoe UI" w:hAnsi="Segoe UI" w:cs="Segoe UI"/>
          <w:color w:val="DF4545"/>
        </w:rPr>
      </w:pPr>
    </w:p>
    <w:p w14:paraId="5E55F973" w14:textId="77777777" w:rsidR="00DA2355" w:rsidRDefault="00DA2355" w:rsidP="00B209C0">
      <w:pPr>
        <w:pStyle w:val="Balk1"/>
        <w:shd w:val="clear" w:color="auto" w:fill="FFFFFF"/>
        <w:spacing w:after="300"/>
        <w:rPr>
          <w:rFonts w:ascii="Times New Roman" w:hAnsi="Times New Roman" w:cs="Times New Roman"/>
          <w:b/>
          <w:bCs/>
        </w:rPr>
      </w:pPr>
    </w:p>
    <w:p w14:paraId="56D6369A" w14:textId="0B809161" w:rsidR="00B209C0" w:rsidRPr="00CF02DE" w:rsidRDefault="00B209C0" w:rsidP="00B209C0">
      <w:pPr>
        <w:pStyle w:val="Balk1"/>
        <w:shd w:val="clear" w:color="auto" w:fill="FFFFFF"/>
        <w:spacing w:after="300"/>
        <w:rPr>
          <w:rFonts w:ascii="Times New Roman" w:hAnsi="Times New Roman" w:cs="Times New Roman"/>
          <w:b/>
          <w:bCs/>
        </w:rPr>
      </w:pPr>
      <w:r w:rsidRPr="00CF02DE">
        <w:rPr>
          <w:rFonts w:ascii="Times New Roman" w:hAnsi="Times New Roman" w:cs="Times New Roman"/>
          <w:b/>
          <w:bCs/>
        </w:rPr>
        <w:lastRenderedPageBreak/>
        <w:t>Editör ve Düzenleme Kurulu</w:t>
      </w:r>
    </w:p>
    <w:p w14:paraId="72F99A64" w14:textId="77777777" w:rsidR="00B209C0" w:rsidRPr="00CF02DE" w:rsidRDefault="00B209C0" w:rsidP="00B209C0">
      <w:pPr>
        <w:pStyle w:val="NormalWeb"/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Style w:val="Gl"/>
          <w:rFonts w:cs="Times New Roman"/>
          <w:color w:val="auto"/>
          <w:sz w:val="28"/>
          <w:szCs w:val="28"/>
        </w:rPr>
        <w:t>Sempozyum Onursal Başkanı</w:t>
      </w:r>
    </w:p>
    <w:p w14:paraId="6CA4F678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Ahmet ATAÇ (MCBÜ Rektörü)</w:t>
      </w:r>
    </w:p>
    <w:p w14:paraId="0F905B73" w14:textId="39D770F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32"/>
          <w:szCs w:val="32"/>
        </w:rPr>
      </w:pPr>
      <w:r w:rsidRPr="00CF02DE">
        <w:rPr>
          <w:rStyle w:val="Gl"/>
          <w:rFonts w:cs="Times New Roman"/>
          <w:color w:val="auto"/>
          <w:sz w:val="32"/>
          <w:szCs w:val="32"/>
        </w:rPr>
        <w:t>Editörler</w:t>
      </w:r>
    </w:p>
    <w:p w14:paraId="3010F603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Mustafa KAZAZ (MCBÜ)</w:t>
      </w:r>
    </w:p>
    <w:p w14:paraId="15BAA384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Ramazan GÖKBUNAR (MCBÜ)</w:t>
      </w:r>
    </w:p>
    <w:p w14:paraId="341FAAF0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Kıvanç GÜNHAN (MCBÜ)</w:t>
      </w:r>
    </w:p>
    <w:p w14:paraId="3DED8491" w14:textId="4D6A78F3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Prof. Dr. </w:t>
      </w:r>
      <w:r w:rsidR="005D1D38" w:rsidRPr="00CF02DE">
        <w:rPr>
          <w:rFonts w:cs="Times New Roman"/>
          <w:sz w:val="28"/>
          <w:szCs w:val="28"/>
        </w:rPr>
        <w:t>AHMET TÜRK (MCBÜ)</w:t>
      </w:r>
    </w:p>
    <w:p w14:paraId="5C037E2C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Osman ÇULHA (MCBÜ)</w:t>
      </w:r>
    </w:p>
    <w:p w14:paraId="0D0C537A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Ali DEMİR (MCBÜ)</w:t>
      </w:r>
    </w:p>
    <w:p w14:paraId="2CEB1B9B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Pınar MIZRAK ÖZFIRAT (MCBÜ)</w:t>
      </w:r>
    </w:p>
    <w:p w14:paraId="22E37DCF" w14:textId="2E0EC676" w:rsid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Doç.Dr</w:t>
      </w:r>
      <w:proofErr w:type="spellEnd"/>
      <w:r w:rsidRPr="00CF02DE">
        <w:rPr>
          <w:rFonts w:cs="Times New Roman"/>
          <w:sz w:val="28"/>
          <w:szCs w:val="28"/>
        </w:rPr>
        <w:t xml:space="preserve">. İrem </w:t>
      </w:r>
      <w:r w:rsidR="007E6B72" w:rsidRPr="00CF02DE">
        <w:rPr>
          <w:rFonts w:cs="Times New Roman"/>
          <w:sz w:val="28"/>
          <w:szCs w:val="28"/>
        </w:rPr>
        <w:t>DENİZ</w:t>
      </w:r>
      <w:r w:rsidRPr="00CF02DE">
        <w:rPr>
          <w:rFonts w:cs="Times New Roman"/>
          <w:sz w:val="28"/>
          <w:szCs w:val="28"/>
        </w:rPr>
        <w:t xml:space="preserve"> CAN (MCBÜ)</w:t>
      </w:r>
    </w:p>
    <w:p w14:paraId="07E06FD1" w14:textId="266137C5" w:rsidR="008F6E4F" w:rsidRPr="00CF02DE" w:rsidRDefault="008F6E4F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Doç.Dr</w:t>
      </w:r>
      <w:proofErr w:type="spellEnd"/>
      <w:r>
        <w:rPr>
          <w:rFonts w:cs="Times New Roman"/>
          <w:sz w:val="28"/>
          <w:szCs w:val="28"/>
        </w:rPr>
        <w:t xml:space="preserve">. Eser YEŞİLDAĞ </w:t>
      </w:r>
      <w:r w:rsidRPr="00CF02DE">
        <w:rPr>
          <w:rFonts w:cs="Times New Roman"/>
          <w:sz w:val="28"/>
          <w:szCs w:val="28"/>
        </w:rPr>
        <w:t>(MCBÜ)</w:t>
      </w:r>
    </w:p>
    <w:p w14:paraId="3958C463" w14:textId="62F44677" w:rsidR="005D1D38" w:rsidRPr="00CF02DE" w:rsidRDefault="005D1D38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Dr. Öğretim Üyesi Anıl BAŞARAN</w:t>
      </w:r>
      <w:r w:rsidR="00CF02DE">
        <w:rPr>
          <w:rFonts w:cs="Times New Roman"/>
          <w:sz w:val="28"/>
          <w:szCs w:val="28"/>
        </w:rPr>
        <w:t xml:space="preserve"> </w:t>
      </w:r>
      <w:r w:rsidR="00CF02DE" w:rsidRPr="00CF02DE">
        <w:rPr>
          <w:rFonts w:cs="Times New Roman"/>
          <w:sz w:val="28"/>
          <w:szCs w:val="28"/>
        </w:rPr>
        <w:t>(MCBÜ)</w:t>
      </w:r>
    </w:p>
    <w:p w14:paraId="47CA6026" w14:textId="77777777" w:rsidR="00CF02DE" w:rsidRDefault="00CF02DE" w:rsidP="00B209C0">
      <w:pPr>
        <w:pStyle w:val="NormalWeb"/>
        <w:shd w:val="clear" w:color="auto" w:fill="FFFFFF"/>
        <w:spacing w:before="300" w:beforeAutospacing="0" w:after="300" w:afterAutospacing="0"/>
        <w:rPr>
          <w:rStyle w:val="Gl"/>
          <w:rFonts w:cs="Times New Roman"/>
          <w:color w:val="auto"/>
          <w:sz w:val="32"/>
          <w:szCs w:val="32"/>
        </w:rPr>
      </w:pPr>
    </w:p>
    <w:p w14:paraId="4AEFC58B" w14:textId="504024A3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32"/>
          <w:szCs w:val="32"/>
        </w:rPr>
      </w:pPr>
      <w:r w:rsidRPr="00CF02DE">
        <w:rPr>
          <w:rStyle w:val="Gl"/>
          <w:rFonts w:cs="Times New Roman"/>
          <w:color w:val="auto"/>
          <w:sz w:val="32"/>
          <w:szCs w:val="32"/>
        </w:rPr>
        <w:t>Düzenleme Kurulu</w:t>
      </w:r>
    </w:p>
    <w:p w14:paraId="6B7A361E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Mustafa KAZAZ (MCBÜ)</w:t>
      </w:r>
    </w:p>
    <w:p w14:paraId="4A7B07D2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Ramazan GÖKBUNAR (MCBÜ)</w:t>
      </w:r>
    </w:p>
    <w:p w14:paraId="6CE7E4EB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Kıvanç GÜNHAN (MCBÜ)</w:t>
      </w:r>
    </w:p>
    <w:p w14:paraId="3605A49E" w14:textId="77777777" w:rsidR="005D1D38" w:rsidRPr="00CF02DE" w:rsidRDefault="005D1D38" w:rsidP="005D1D38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Ahmet TÜRK (MCBÜ)</w:t>
      </w:r>
    </w:p>
    <w:p w14:paraId="735C8D8F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lastRenderedPageBreak/>
        <w:t>Prof. Dr. Osman ÇULHA (MCBÜ)</w:t>
      </w:r>
    </w:p>
    <w:p w14:paraId="50AD33B3" w14:textId="5E11A5C3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Ali DEMİR (MCBÜ)</w:t>
      </w:r>
    </w:p>
    <w:p w14:paraId="13FF76FA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Yüksel ABALI (MCBÜ)</w:t>
      </w:r>
    </w:p>
    <w:p w14:paraId="4575E656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Necip KUTLU (MCBÜ)</w:t>
      </w:r>
    </w:p>
    <w:p w14:paraId="7102D6E3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A. Hamit SERBEST (ÜSİMP) </w:t>
      </w:r>
    </w:p>
    <w:p w14:paraId="736127FC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Sezai TAŞKIN (MCBÜ)</w:t>
      </w:r>
    </w:p>
    <w:p w14:paraId="7147ECB9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Asena GÜLOVA (MCBÜ)</w:t>
      </w:r>
    </w:p>
    <w:p w14:paraId="6F5170E9" w14:textId="0977655F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Nevzat ONAT</w:t>
      </w:r>
      <w:r w:rsidR="00210570" w:rsidRPr="00CF02DE">
        <w:rPr>
          <w:rFonts w:cs="Times New Roman"/>
          <w:sz w:val="28"/>
          <w:szCs w:val="28"/>
        </w:rPr>
        <w:t xml:space="preserve"> (MCBÜ)</w:t>
      </w:r>
    </w:p>
    <w:p w14:paraId="634ED55F" w14:textId="1DFCB63E" w:rsidR="00210570" w:rsidRPr="00CF02DE" w:rsidRDefault="00210570" w:rsidP="0021057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Prof. Dr. </w:t>
      </w:r>
      <w:proofErr w:type="gramStart"/>
      <w:r w:rsidRPr="00CF02DE">
        <w:rPr>
          <w:rFonts w:cs="Times New Roman"/>
          <w:sz w:val="28"/>
          <w:szCs w:val="28"/>
        </w:rPr>
        <w:t>Kamil</w:t>
      </w:r>
      <w:proofErr w:type="gramEnd"/>
      <w:r w:rsidRPr="00CF02DE">
        <w:rPr>
          <w:rFonts w:cs="Times New Roman"/>
          <w:sz w:val="28"/>
          <w:szCs w:val="28"/>
        </w:rPr>
        <w:t xml:space="preserve"> ŞİRİN (MCBÜ)</w:t>
      </w:r>
    </w:p>
    <w:p w14:paraId="224CBDB7" w14:textId="176D3027" w:rsidR="00210570" w:rsidRPr="00CF02DE" w:rsidRDefault="00210570" w:rsidP="0021057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Prof. Dr. Ceren GÖDE (PAÜ)</w:t>
      </w:r>
    </w:p>
    <w:p w14:paraId="37FCDD8E" w14:textId="69F765F7" w:rsidR="00C63FC2" w:rsidRPr="00CF02DE" w:rsidRDefault="00C63FC2" w:rsidP="00C63FC2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Doç.Dr</w:t>
      </w:r>
      <w:proofErr w:type="spellEnd"/>
      <w:r w:rsidRPr="00CF02DE">
        <w:rPr>
          <w:rFonts w:cs="Times New Roman"/>
          <w:sz w:val="28"/>
          <w:szCs w:val="28"/>
        </w:rPr>
        <w:t xml:space="preserve">. İrem </w:t>
      </w:r>
      <w:r w:rsidR="007E6B72" w:rsidRPr="00CF02DE">
        <w:rPr>
          <w:rFonts w:cs="Times New Roman"/>
          <w:sz w:val="28"/>
          <w:szCs w:val="28"/>
        </w:rPr>
        <w:t>DENİZ</w:t>
      </w:r>
      <w:r w:rsidRPr="00CF02DE">
        <w:rPr>
          <w:rFonts w:cs="Times New Roman"/>
          <w:sz w:val="28"/>
          <w:szCs w:val="28"/>
        </w:rPr>
        <w:t xml:space="preserve"> CAN (MCBÜ)</w:t>
      </w:r>
    </w:p>
    <w:p w14:paraId="226596A7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Doç. Dr. Bora CANBULA (MCBÜ)</w:t>
      </w:r>
    </w:p>
    <w:p w14:paraId="2E514FD3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Doç. Dr. Fehmi BARDAK (MCBÜ)</w:t>
      </w:r>
    </w:p>
    <w:p w14:paraId="00700C40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Nihat AKYOL (MCBÜ Rektör Danışmanı)</w:t>
      </w:r>
    </w:p>
    <w:p w14:paraId="6592A85F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Doç. Dr. Serdal TEMEL (Ege </w:t>
      </w:r>
      <w:proofErr w:type="spellStart"/>
      <w:r w:rsidRPr="00CF02DE">
        <w:rPr>
          <w:rFonts w:cs="Times New Roman"/>
          <w:sz w:val="28"/>
          <w:szCs w:val="28"/>
        </w:rPr>
        <w:t>Üni</w:t>
      </w:r>
      <w:proofErr w:type="spellEnd"/>
      <w:r w:rsidRPr="00CF02DE">
        <w:rPr>
          <w:rFonts w:cs="Times New Roman"/>
          <w:sz w:val="28"/>
          <w:szCs w:val="28"/>
        </w:rPr>
        <w:t>.)</w:t>
      </w:r>
    </w:p>
    <w:p w14:paraId="46523C66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Doç. Dr. Abdullah DİKİCİ (Uşak </w:t>
      </w:r>
      <w:proofErr w:type="spellStart"/>
      <w:r w:rsidRPr="00CF02DE">
        <w:rPr>
          <w:rFonts w:cs="Times New Roman"/>
          <w:sz w:val="28"/>
          <w:szCs w:val="28"/>
        </w:rPr>
        <w:t>Üni</w:t>
      </w:r>
      <w:proofErr w:type="spellEnd"/>
      <w:r w:rsidRPr="00CF02DE">
        <w:rPr>
          <w:rFonts w:cs="Times New Roman"/>
          <w:sz w:val="28"/>
          <w:szCs w:val="28"/>
        </w:rPr>
        <w:t>.)</w:t>
      </w:r>
    </w:p>
    <w:p w14:paraId="5BE3EBF8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Doç. Dr. M. Erkan TURAN (MCBÜ)</w:t>
      </w:r>
    </w:p>
    <w:p w14:paraId="51E07DE8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Doç. Dr. Alpay BİZBİRLİK (MCBÜ)</w:t>
      </w:r>
    </w:p>
    <w:p w14:paraId="5662962A" w14:textId="0195074B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Doç. Dr. U. Burak GEYİKÇİ (MCBÜ)</w:t>
      </w:r>
    </w:p>
    <w:p w14:paraId="4D456924" w14:textId="73DA25EB" w:rsidR="00210570" w:rsidRDefault="0021057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Doç. Dr. </w:t>
      </w:r>
      <w:proofErr w:type="spellStart"/>
      <w:r w:rsidRPr="00CF02DE">
        <w:rPr>
          <w:rFonts w:cs="Times New Roman"/>
          <w:sz w:val="28"/>
          <w:szCs w:val="28"/>
        </w:rPr>
        <w:t>Gülenaz</w:t>
      </w:r>
      <w:proofErr w:type="spellEnd"/>
      <w:r w:rsidRPr="00CF02DE">
        <w:rPr>
          <w:rFonts w:cs="Times New Roman"/>
          <w:sz w:val="28"/>
          <w:szCs w:val="28"/>
        </w:rPr>
        <w:t xml:space="preserve"> SELÇUK (MCBÜ)</w:t>
      </w:r>
    </w:p>
    <w:p w14:paraId="12ED97CB" w14:textId="77699FB4" w:rsidR="001E18C5" w:rsidRDefault="001E18C5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lastRenderedPageBreak/>
        <w:t>Doç.Dr</w:t>
      </w:r>
      <w:proofErr w:type="spellEnd"/>
      <w:r>
        <w:rPr>
          <w:rFonts w:cs="Times New Roman"/>
          <w:sz w:val="28"/>
          <w:szCs w:val="28"/>
        </w:rPr>
        <w:t>. M. Faruk EBEOĞLUGİL (DEU)</w:t>
      </w:r>
    </w:p>
    <w:p w14:paraId="2A20A6A4" w14:textId="53B789C9" w:rsidR="001E18C5" w:rsidRDefault="001E18C5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Doç. Dr. N. Funda Ak AZEM (DEU)</w:t>
      </w:r>
    </w:p>
    <w:p w14:paraId="432DCB6C" w14:textId="08785F6B" w:rsidR="001E18C5" w:rsidRDefault="001E18C5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Doç.Dr</w:t>
      </w:r>
      <w:proofErr w:type="spellEnd"/>
      <w:r>
        <w:rPr>
          <w:rFonts w:cs="Times New Roman"/>
          <w:sz w:val="28"/>
          <w:szCs w:val="28"/>
        </w:rPr>
        <w:t>. Işıl BİRLİK (DEU)</w:t>
      </w:r>
    </w:p>
    <w:p w14:paraId="2D477246" w14:textId="11E88A70" w:rsidR="001E18C5" w:rsidRDefault="001E18C5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Doç.Dr</w:t>
      </w:r>
      <w:proofErr w:type="spellEnd"/>
      <w:r>
        <w:rPr>
          <w:rFonts w:cs="Times New Roman"/>
          <w:sz w:val="28"/>
          <w:szCs w:val="28"/>
        </w:rPr>
        <w:t>. Tuncay DİKİCİ (DEU)</w:t>
      </w:r>
    </w:p>
    <w:p w14:paraId="21139BD8" w14:textId="59EA09A5" w:rsidR="001E18C5" w:rsidRDefault="001E18C5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Doç.Dr</w:t>
      </w:r>
      <w:proofErr w:type="spellEnd"/>
      <w:r>
        <w:rPr>
          <w:rFonts w:cs="Times New Roman"/>
          <w:sz w:val="28"/>
          <w:szCs w:val="28"/>
        </w:rPr>
        <w:t>. Serdar YILDIRIM (DEU)</w:t>
      </w:r>
    </w:p>
    <w:p w14:paraId="20837372" w14:textId="3906E9D4" w:rsidR="001E18C5" w:rsidRDefault="001E18C5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Doç.Dr</w:t>
      </w:r>
      <w:proofErr w:type="spellEnd"/>
      <w:r>
        <w:rPr>
          <w:rFonts w:cs="Times New Roman"/>
          <w:sz w:val="28"/>
          <w:szCs w:val="28"/>
        </w:rPr>
        <w:t>. Metin YURDDAŞKAL (DEU)</w:t>
      </w:r>
    </w:p>
    <w:p w14:paraId="5945316C" w14:textId="43DA9BB6" w:rsidR="001E18C5" w:rsidRPr="00CF02DE" w:rsidRDefault="001E18C5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Doç.Dr</w:t>
      </w:r>
      <w:proofErr w:type="spellEnd"/>
      <w:r>
        <w:rPr>
          <w:rFonts w:cs="Times New Roman"/>
          <w:sz w:val="28"/>
          <w:szCs w:val="28"/>
        </w:rPr>
        <w:t>. Mustafa EROL (DEU)</w:t>
      </w:r>
    </w:p>
    <w:p w14:paraId="6CAC5972" w14:textId="7699331C" w:rsidR="00BA0186" w:rsidRPr="00CF02DE" w:rsidRDefault="00BA0186" w:rsidP="00BA0186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Dr. Öğr. Üyesi Anıl BAŞARAN (MCBÜ)</w:t>
      </w:r>
    </w:p>
    <w:p w14:paraId="2FFF2696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Dr. Öğr. Üyesi Tülin ÇETİN (MCBÜ)</w:t>
      </w:r>
    </w:p>
    <w:p w14:paraId="6A781930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Dr. Öğr. Üyesi Seval DAĞBAĞLI (MCBÜ)</w:t>
      </w:r>
    </w:p>
    <w:p w14:paraId="1C6B3855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Dr. Öğr. Üyesi Emel SOKULLU (KOÇ ÜNİ.)</w:t>
      </w:r>
    </w:p>
    <w:p w14:paraId="585CCBF3" w14:textId="0835A38D" w:rsidR="00B209C0" w:rsidRPr="00CF02DE" w:rsidRDefault="00B209C0" w:rsidP="00B209C0">
      <w:pPr>
        <w:pStyle w:val="NormalWeb"/>
        <w:shd w:val="clear" w:color="auto" w:fill="FFFFFF"/>
        <w:spacing w:before="300" w:beforeAutospacing="0" w:after="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Dr. Öğr. Üyesi M. Sadrettin ZEYBEK </w:t>
      </w:r>
      <w:r w:rsidR="00210570" w:rsidRPr="00CF02DE">
        <w:rPr>
          <w:rFonts w:cs="Times New Roman"/>
          <w:sz w:val="28"/>
          <w:szCs w:val="28"/>
        </w:rPr>
        <w:t>(Manisa Teknokent)</w:t>
      </w:r>
    </w:p>
    <w:p w14:paraId="26B1E614" w14:textId="37D0C0A6" w:rsidR="00B209C0" w:rsidRPr="00CF02DE" w:rsidRDefault="007E6B72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Dr. Öğr. Üyesi </w:t>
      </w:r>
      <w:r w:rsidR="00B209C0" w:rsidRPr="00CF02DE">
        <w:rPr>
          <w:rFonts w:cs="Times New Roman"/>
          <w:sz w:val="28"/>
          <w:szCs w:val="28"/>
        </w:rPr>
        <w:t>Tülay ÖNCÜ ÖNER (MCBÜ)</w:t>
      </w:r>
    </w:p>
    <w:p w14:paraId="11D44730" w14:textId="060842CF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Öğr. Gör. </w:t>
      </w:r>
      <w:r w:rsidR="00210570" w:rsidRPr="00CF02DE">
        <w:rPr>
          <w:rFonts w:cs="Times New Roman"/>
          <w:sz w:val="28"/>
          <w:szCs w:val="28"/>
        </w:rPr>
        <w:t xml:space="preserve">Dr. </w:t>
      </w:r>
      <w:r w:rsidRPr="00CF02DE">
        <w:rPr>
          <w:rFonts w:cs="Times New Roman"/>
          <w:sz w:val="28"/>
          <w:szCs w:val="28"/>
        </w:rPr>
        <w:t xml:space="preserve">Şengül CAN </w:t>
      </w:r>
      <w:r w:rsidR="00210570" w:rsidRPr="00CF02DE">
        <w:rPr>
          <w:rFonts w:cs="Times New Roman"/>
          <w:sz w:val="28"/>
          <w:szCs w:val="28"/>
        </w:rPr>
        <w:t>(Manisa Teknokent)</w:t>
      </w:r>
    </w:p>
    <w:p w14:paraId="17BBBF93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Öğr. Gör. Hüseyin TAŞ (MCBÜ)</w:t>
      </w:r>
    </w:p>
    <w:p w14:paraId="18B13AA7" w14:textId="0725E799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Öğr. Gör. Burak Pala (</w:t>
      </w:r>
      <w:r w:rsidR="00210570" w:rsidRPr="00CF02DE">
        <w:rPr>
          <w:rFonts w:cs="Times New Roman"/>
          <w:sz w:val="28"/>
          <w:szCs w:val="28"/>
        </w:rPr>
        <w:t>Manisa Teknokent</w:t>
      </w:r>
      <w:r w:rsidRPr="00CF02DE">
        <w:rPr>
          <w:rFonts w:cs="Times New Roman"/>
          <w:sz w:val="28"/>
          <w:szCs w:val="28"/>
        </w:rPr>
        <w:t>)</w:t>
      </w:r>
    </w:p>
    <w:p w14:paraId="6223E0BF" w14:textId="16DD6ED1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Dr. Öğr. Üyesi Emre UYGUR (MCBÜ)</w:t>
      </w:r>
    </w:p>
    <w:p w14:paraId="1571F58D" w14:textId="0F98AFBE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Öğr. Gör. Dilek KARACA </w:t>
      </w:r>
      <w:r w:rsidR="00210570" w:rsidRPr="00CF02DE">
        <w:rPr>
          <w:rFonts w:cs="Times New Roman"/>
          <w:sz w:val="28"/>
          <w:szCs w:val="28"/>
        </w:rPr>
        <w:t>(MCBÜ-Proje Ofisi)</w:t>
      </w:r>
    </w:p>
    <w:p w14:paraId="4FE5E6DB" w14:textId="1D3E93DB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Öğr. Gör. Mehmet Nuri ÖĞÜT </w:t>
      </w:r>
      <w:r w:rsidR="00210570" w:rsidRPr="00CF02DE">
        <w:rPr>
          <w:rFonts w:cs="Times New Roman"/>
          <w:sz w:val="28"/>
          <w:szCs w:val="28"/>
        </w:rPr>
        <w:t>(MCBÜ-Proje Ofisi)</w:t>
      </w:r>
    </w:p>
    <w:p w14:paraId="54983661" w14:textId="3652444A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Öğr. Gör. Hayriye İLBEK (MCBÜ</w:t>
      </w:r>
      <w:r w:rsidR="00210570" w:rsidRPr="00CF02DE">
        <w:rPr>
          <w:rFonts w:cs="Times New Roman"/>
          <w:sz w:val="28"/>
          <w:szCs w:val="28"/>
        </w:rPr>
        <w:t>-İKA Ofis</w:t>
      </w:r>
      <w:r w:rsidRPr="00CF02DE">
        <w:rPr>
          <w:rFonts w:cs="Times New Roman"/>
          <w:sz w:val="28"/>
          <w:szCs w:val="28"/>
        </w:rPr>
        <w:t>)</w:t>
      </w:r>
    </w:p>
    <w:p w14:paraId="19B37256" w14:textId="58F6D035" w:rsidR="00B209C0" w:rsidRPr="00CF02DE" w:rsidRDefault="00B209C0" w:rsidP="00C63FC2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lastRenderedPageBreak/>
        <w:t>Uzm. Musa GÜLER </w:t>
      </w:r>
      <w:r w:rsidR="00210570" w:rsidRPr="00CF02DE">
        <w:rPr>
          <w:rFonts w:cs="Times New Roman"/>
          <w:sz w:val="28"/>
          <w:szCs w:val="28"/>
        </w:rPr>
        <w:t>(MCBÜ-İKA Ofis)</w:t>
      </w:r>
    </w:p>
    <w:p w14:paraId="4DA1BCB8" w14:textId="3002015E" w:rsidR="00C63FC2" w:rsidRPr="00CF02DE" w:rsidRDefault="00C63FC2" w:rsidP="00C63FC2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Uzm. Zafer YÜKSEL </w:t>
      </w:r>
      <w:r w:rsidR="00210570" w:rsidRPr="00CF02DE">
        <w:rPr>
          <w:rFonts w:cs="Times New Roman"/>
          <w:sz w:val="28"/>
          <w:szCs w:val="28"/>
        </w:rPr>
        <w:t>(MCBÜ-İKA Ofis)</w:t>
      </w:r>
    </w:p>
    <w:p w14:paraId="57FB36F5" w14:textId="1DA1BEA7" w:rsidR="00210570" w:rsidRPr="00CF02DE" w:rsidRDefault="00210570" w:rsidP="00C63FC2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Uzm. Filiz KARA (MCBÜ-İKA Ofis)</w:t>
      </w:r>
    </w:p>
    <w:p w14:paraId="26E4669A" w14:textId="65C4F873" w:rsidR="00210570" w:rsidRPr="00CF02DE" w:rsidRDefault="00210570" w:rsidP="00C63FC2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Oktay LEKESİZ (Manisa Teknokent)</w:t>
      </w:r>
    </w:p>
    <w:p w14:paraId="507C4871" w14:textId="3A0D9EBA" w:rsidR="00210570" w:rsidRPr="00CF02DE" w:rsidRDefault="00210570" w:rsidP="00C63FC2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Betül </w:t>
      </w:r>
      <w:r w:rsidR="00CF02DE">
        <w:rPr>
          <w:rFonts w:cs="Times New Roman"/>
          <w:sz w:val="28"/>
          <w:szCs w:val="28"/>
        </w:rPr>
        <w:t xml:space="preserve">SOYKAMER </w:t>
      </w:r>
      <w:r w:rsidRPr="00CF02DE">
        <w:rPr>
          <w:rFonts w:cs="Times New Roman"/>
          <w:sz w:val="28"/>
          <w:szCs w:val="28"/>
        </w:rPr>
        <w:t>(Manisa Teknokent)</w:t>
      </w:r>
    </w:p>
    <w:p w14:paraId="1436194C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Üniversite-Sanayi </w:t>
      </w:r>
      <w:proofErr w:type="gramStart"/>
      <w:r w:rsidRPr="00CF02DE">
        <w:rPr>
          <w:rFonts w:cs="Times New Roman"/>
          <w:sz w:val="28"/>
          <w:szCs w:val="28"/>
        </w:rPr>
        <w:t>İşbirliği</w:t>
      </w:r>
      <w:proofErr w:type="gramEnd"/>
      <w:r w:rsidRPr="00CF02DE">
        <w:rPr>
          <w:rFonts w:cs="Times New Roman"/>
          <w:sz w:val="28"/>
          <w:szCs w:val="28"/>
        </w:rPr>
        <w:t xml:space="preserve"> Platformu (ÜSİMP)</w:t>
      </w:r>
    </w:p>
    <w:p w14:paraId="7A753A18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Manisa AR-GE ve Tasarım Merkezleri </w:t>
      </w:r>
      <w:proofErr w:type="gramStart"/>
      <w:r w:rsidRPr="00CF02DE">
        <w:rPr>
          <w:rFonts w:cs="Times New Roman"/>
          <w:sz w:val="28"/>
          <w:szCs w:val="28"/>
        </w:rPr>
        <w:t>İşbirliği</w:t>
      </w:r>
      <w:proofErr w:type="gramEnd"/>
      <w:r w:rsidRPr="00CF02DE">
        <w:rPr>
          <w:rFonts w:cs="Times New Roman"/>
          <w:sz w:val="28"/>
          <w:szCs w:val="28"/>
        </w:rPr>
        <w:t xml:space="preserve"> Platformu (MATİP)</w:t>
      </w:r>
    </w:p>
    <w:p w14:paraId="7E42A17A" w14:textId="59C57D7A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Dr. Metin NİL (V</w:t>
      </w:r>
      <w:r w:rsidR="00CF02DE">
        <w:rPr>
          <w:rFonts w:cs="Times New Roman"/>
          <w:sz w:val="28"/>
          <w:szCs w:val="28"/>
        </w:rPr>
        <w:t xml:space="preserve">estel </w:t>
      </w:r>
      <w:r w:rsidRPr="00CF02DE">
        <w:rPr>
          <w:rFonts w:cs="Times New Roman"/>
          <w:sz w:val="28"/>
          <w:szCs w:val="28"/>
        </w:rPr>
        <w:t>Elektronik A. Ş.)</w:t>
      </w:r>
    </w:p>
    <w:p w14:paraId="5D39C1C6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Orçun TAŞÇI (Vestel Elektronik A.Ş.)</w:t>
      </w:r>
    </w:p>
    <w:p w14:paraId="0BCBBDE5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Ferit SİMSAROĞLU (</w:t>
      </w:r>
      <w:proofErr w:type="spellStart"/>
      <w:r w:rsidRPr="00CF02DE">
        <w:rPr>
          <w:rFonts w:cs="Times New Roman"/>
          <w:sz w:val="28"/>
          <w:szCs w:val="28"/>
        </w:rPr>
        <w:t>Tirsan</w:t>
      </w:r>
      <w:proofErr w:type="spellEnd"/>
      <w:r w:rsidRPr="00CF02DE">
        <w:rPr>
          <w:rFonts w:cs="Times New Roman"/>
          <w:sz w:val="28"/>
          <w:szCs w:val="28"/>
        </w:rPr>
        <w:t xml:space="preserve"> Kardan A. Ş.)</w:t>
      </w:r>
    </w:p>
    <w:p w14:paraId="296F86F9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Nuray DEMİREL (META Nikel Kobalt Madencilik A. Ş.)</w:t>
      </w:r>
    </w:p>
    <w:p w14:paraId="3699BADA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O. Gökhan GÜLFİDAN (META Nikel Kobalt Madencilik A. Ş.)</w:t>
      </w:r>
    </w:p>
    <w:p w14:paraId="42A2001B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Hüseyin ADIGÜZEL (</w:t>
      </w:r>
      <w:proofErr w:type="spellStart"/>
      <w:r w:rsidRPr="00CF02DE">
        <w:rPr>
          <w:rFonts w:cs="Times New Roman"/>
          <w:sz w:val="28"/>
          <w:szCs w:val="28"/>
        </w:rPr>
        <w:t>İnter</w:t>
      </w:r>
      <w:proofErr w:type="spellEnd"/>
      <w:r w:rsidRPr="00CF02DE">
        <w:rPr>
          <w:rFonts w:cs="Times New Roman"/>
          <w:sz w:val="28"/>
          <w:szCs w:val="28"/>
        </w:rPr>
        <w:t xml:space="preserve"> </w:t>
      </w:r>
      <w:proofErr w:type="spellStart"/>
      <w:r w:rsidRPr="00CF02DE">
        <w:rPr>
          <w:rFonts w:cs="Times New Roman"/>
          <w:sz w:val="28"/>
          <w:szCs w:val="28"/>
        </w:rPr>
        <w:t>Abrasiv</w:t>
      </w:r>
      <w:proofErr w:type="spellEnd"/>
      <w:r w:rsidRPr="00CF02DE">
        <w:rPr>
          <w:rFonts w:cs="Times New Roman"/>
          <w:sz w:val="28"/>
          <w:szCs w:val="28"/>
        </w:rPr>
        <w:t xml:space="preserve"> A. Ş.)</w:t>
      </w:r>
    </w:p>
    <w:p w14:paraId="5BEAED84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Elvan Bilge MENTEŞE (</w:t>
      </w:r>
      <w:proofErr w:type="spellStart"/>
      <w:r w:rsidRPr="00CF02DE">
        <w:rPr>
          <w:rFonts w:cs="Times New Roman"/>
          <w:sz w:val="28"/>
          <w:szCs w:val="28"/>
        </w:rPr>
        <w:t>Döktaş</w:t>
      </w:r>
      <w:proofErr w:type="spellEnd"/>
      <w:r w:rsidRPr="00CF02DE">
        <w:rPr>
          <w:rFonts w:cs="Times New Roman"/>
          <w:sz w:val="28"/>
          <w:szCs w:val="28"/>
        </w:rPr>
        <w:t xml:space="preserve"> Dökümcülük Tic. San. A. Ş.)</w:t>
      </w:r>
    </w:p>
    <w:p w14:paraId="5EA6B565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Abdurrahim ARSLAN (Dizayn Optimum Mühendislik)</w:t>
      </w:r>
    </w:p>
    <w:p w14:paraId="3C89D8BB" w14:textId="454C7D05" w:rsidR="00B209C0" w:rsidRPr="00CF02DE" w:rsidRDefault="0021057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Dr. </w:t>
      </w:r>
      <w:r w:rsidR="00B209C0" w:rsidRPr="00CF02DE">
        <w:rPr>
          <w:rFonts w:cs="Times New Roman"/>
          <w:sz w:val="28"/>
          <w:szCs w:val="28"/>
        </w:rPr>
        <w:t>Alper TURHAN (İnci GS YUASA Akü San. A. Ş.)</w:t>
      </w:r>
    </w:p>
    <w:p w14:paraId="0F4C4D23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İsmail SARIGÖZOĞLU (</w:t>
      </w:r>
      <w:proofErr w:type="spellStart"/>
      <w:r w:rsidRPr="00CF02DE">
        <w:rPr>
          <w:rFonts w:cs="Times New Roman"/>
          <w:sz w:val="28"/>
          <w:szCs w:val="28"/>
        </w:rPr>
        <w:t>Sarıgözoğlu</w:t>
      </w:r>
      <w:proofErr w:type="spellEnd"/>
      <w:r w:rsidRPr="00CF02DE">
        <w:rPr>
          <w:rFonts w:cs="Times New Roman"/>
          <w:sz w:val="28"/>
          <w:szCs w:val="28"/>
        </w:rPr>
        <w:t xml:space="preserve"> A. Ş.)</w:t>
      </w:r>
    </w:p>
    <w:p w14:paraId="653DE8DC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Zeynep Elvan PEKGÜZELSU (VIESSMANN Manisa)</w:t>
      </w:r>
    </w:p>
    <w:p w14:paraId="131B25C1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İbrahim ÖZCAN (Manisa Kardan </w:t>
      </w:r>
      <w:proofErr w:type="spellStart"/>
      <w:r w:rsidRPr="00CF02DE">
        <w:rPr>
          <w:rFonts w:cs="Times New Roman"/>
          <w:sz w:val="28"/>
          <w:szCs w:val="28"/>
        </w:rPr>
        <w:t>Cemmer</w:t>
      </w:r>
      <w:proofErr w:type="spellEnd"/>
      <w:r w:rsidRPr="00CF02DE">
        <w:rPr>
          <w:rFonts w:cs="Times New Roman"/>
          <w:sz w:val="28"/>
          <w:szCs w:val="28"/>
        </w:rPr>
        <w:t>)</w:t>
      </w:r>
    </w:p>
    <w:p w14:paraId="4B9F1D9A" w14:textId="77777777" w:rsidR="00C63FC2" w:rsidRPr="00CF02DE" w:rsidRDefault="00C63FC2" w:rsidP="00C63FC2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Orçun SAF (Standard Profil Ege A. Ş.)</w:t>
      </w:r>
    </w:p>
    <w:p w14:paraId="514034DA" w14:textId="57B88174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lastRenderedPageBreak/>
        <w:t>Duygu ÖLMEZ (Peker Yüzey Tasarımları San. A. Ş. (BELENCO))</w:t>
      </w:r>
    </w:p>
    <w:p w14:paraId="273866F0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Engin KATRANCI (</w:t>
      </w:r>
      <w:proofErr w:type="spellStart"/>
      <w:r w:rsidRPr="00CF02DE">
        <w:rPr>
          <w:rFonts w:cs="Times New Roman"/>
          <w:sz w:val="28"/>
          <w:szCs w:val="28"/>
        </w:rPr>
        <w:t>Accell</w:t>
      </w:r>
      <w:proofErr w:type="spellEnd"/>
      <w:r w:rsidRPr="00CF02DE">
        <w:rPr>
          <w:rFonts w:cs="Times New Roman"/>
          <w:sz w:val="28"/>
          <w:szCs w:val="28"/>
        </w:rPr>
        <w:t xml:space="preserve"> Bisiklet)</w:t>
      </w:r>
    </w:p>
    <w:p w14:paraId="39D1D390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Gürol ÇAYDAŞ (</w:t>
      </w:r>
      <w:proofErr w:type="spellStart"/>
      <w:r w:rsidRPr="00CF02DE">
        <w:rPr>
          <w:rFonts w:cs="Times New Roman"/>
          <w:sz w:val="28"/>
          <w:szCs w:val="28"/>
        </w:rPr>
        <w:t>Accell</w:t>
      </w:r>
      <w:proofErr w:type="spellEnd"/>
      <w:r w:rsidRPr="00CF02DE">
        <w:rPr>
          <w:rFonts w:cs="Times New Roman"/>
          <w:sz w:val="28"/>
          <w:szCs w:val="28"/>
        </w:rPr>
        <w:t xml:space="preserve"> Bisiklet)</w:t>
      </w:r>
    </w:p>
    <w:p w14:paraId="41AE1500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Celal Murat ÖZHUN (PİLENPAK)</w:t>
      </w:r>
    </w:p>
    <w:p w14:paraId="4E688B19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Turgay BÜYÜK (VESTEL Beyaz Eşya A. Ş.)</w:t>
      </w:r>
    </w:p>
    <w:p w14:paraId="1BAD1FB7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Ahmet HÜSEYNİ (FRANKE Mutfak ve Banyo Sistemleri)</w:t>
      </w:r>
    </w:p>
    <w:p w14:paraId="5BA67CF4" w14:textId="4357973B" w:rsidR="00B209C0" w:rsidRPr="00CF02DE" w:rsidRDefault="0021057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Dr. </w:t>
      </w:r>
      <w:r w:rsidR="00B209C0" w:rsidRPr="00CF02DE">
        <w:rPr>
          <w:rFonts w:cs="Times New Roman"/>
          <w:sz w:val="28"/>
          <w:szCs w:val="28"/>
        </w:rPr>
        <w:t>Haydar</w:t>
      </w:r>
      <w:r w:rsidRPr="00CF02DE">
        <w:rPr>
          <w:rFonts w:cs="Times New Roman"/>
          <w:sz w:val="28"/>
          <w:szCs w:val="28"/>
        </w:rPr>
        <w:t xml:space="preserve"> KAHRAMAN </w:t>
      </w:r>
      <w:r w:rsidR="00B209C0" w:rsidRPr="00CF02DE">
        <w:rPr>
          <w:rFonts w:cs="Times New Roman"/>
          <w:sz w:val="28"/>
          <w:szCs w:val="28"/>
        </w:rPr>
        <w:t>(Çukurova Kimya)</w:t>
      </w:r>
    </w:p>
    <w:p w14:paraId="1D1495CD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Gökhan TOPGÜNER (ECA </w:t>
      </w:r>
      <w:proofErr w:type="spellStart"/>
      <w:r w:rsidRPr="00CF02DE">
        <w:rPr>
          <w:rFonts w:cs="Times New Roman"/>
          <w:sz w:val="28"/>
          <w:szCs w:val="28"/>
        </w:rPr>
        <w:t>Valfsel</w:t>
      </w:r>
      <w:proofErr w:type="spellEnd"/>
      <w:r w:rsidRPr="00CF02DE">
        <w:rPr>
          <w:rFonts w:cs="Times New Roman"/>
          <w:sz w:val="28"/>
          <w:szCs w:val="28"/>
        </w:rPr>
        <w:t xml:space="preserve"> Armatür San. A. Ş.)</w:t>
      </w:r>
    </w:p>
    <w:p w14:paraId="39C3A84C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Akın İŞBİLİR (IMS </w:t>
      </w:r>
      <w:proofErr w:type="spellStart"/>
      <w:r w:rsidRPr="00CF02DE">
        <w:rPr>
          <w:rFonts w:cs="Times New Roman"/>
          <w:sz w:val="28"/>
          <w:szCs w:val="28"/>
        </w:rPr>
        <w:t>Polymers</w:t>
      </w:r>
      <w:proofErr w:type="spellEnd"/>
      <w:r w:rsidRPr="00CF02DE">
        <w:rPr>
          <w:rFonts w:cs="Times New Roman"/>
          <w:sz w:val="28"/>
          <w:szCs w:val="28"/>
        </w:rPr>
        <w:t>)</w:t>
      </w:r>
    </w:p>
    <w:p w14:paraId="221C48BF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Barış Özgür TUĞGAN (Magma Mekatronik Makina San. ve Tic. A. Ş.)</w:t>
      </w:r>
    </w:p>
    <w:p w14:paraId="321F98C3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Alaattin YILDIRIM (Doğuş Vana ve Döküm San. Tic. A. Ş.)</w:t>
      </w:r>
    </w:p>
    <w:p w14:paraId="01342E5C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IEEE MCBÜ Öğrenci Topluluğu</w:t>
      </w:r>
    </w:p>
    <w:p w14:paraId="49E337C5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MCBÜ ENSO Kulübü</w:t>
      </w:r>
    </w:p>
    <w:p w14:paraId="2CDF4AD3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MCBÜ İNŞAAT Kulübü</w:t>
      </w:r>
    </w:p>
    <w:p w14:paraId="0D463FD2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MCBÜ OPTİMUM Kulübü</w:t>
      </w:r>
    </w:p>
    <w:p w14:paraId="5B0B137C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MCBÜ Robot Teknolojileri </w:t>
      </w:r>
      <w:proofErr w:type="gramStart"/>
      <w:r w:rsidRPr="00CF02DE">
        <w:rPr>
          <w:rFonts w:cs="Times New Roman"/>
          <w:sz w:val="28"/>
          <w:szCs w:val="28"/>
        </w:rPr>
        <w:t>Kulübü -</w:t>
      </w:r>
      <w:proofErr w:type="gramEnd"/>
      <w:r w:rsidRPr="00CF02DE">
        <w:rPr>
          <w:rFonts w:cs="Times New Roman"/>
          <w:sz w:val="28"/>
          <w:szCs w:val="28"/>
        </w:rPr>
        <w:t xml:space="preserve"> ROTEK</w:t>
      </w:r>
    </w:p>
    <w:p w14:paraId="52F75EBA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MCBÜ Kimya Kulübü</w:t>
      </w:r>
    </w:p>
    <w:p w14:paraId="201F4CE1" w14:textId="2D432359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MCBÜ Gönüllü Gıdacılar Kulübü</w:t>
      </w:r>
    </w:p>
    <w:p w14:paraId="03AFD1AC" w14:textId="77777777" w:rsidR="00B209C0" w:rsidRPr="00CF02DE" w:rsidRDefault="00B209C0" w:rsidP="00B209C0">
      <w:pPr>
        <w:pStyle w:val="NormalWeb"/>
        <w:shd w:val="clear" w:color="auto" w:fill="FFFFFF"/>
        <w:spacing w:before="300" w:beforeAutospacing="0" w:after="300" w:afterAutospacing="0"/>
        <w:rPr>
          <w:rFonts w:cs="Times New Roman"/>
          <w:sz w:val="28"/>
          <w:szCs w:val="28"/>
        </w:rPr>
      </w:pPr>
    </w:p>
    <w:p w14:paraId="6BD527BB" w14:textId="4426AD02" w:rsidR="00B209C0" w:rsidRPr="00972D24" w:rsidRDefault="00B209C0" w:rsidP="00B209C0">
      <w:pPr>
        <w:pStyle w:val="Balk1"/>
        <w:shd w:val="clear" w:color="auto" w:fill="FFFFFF"/>
        <w:spacing w:after="300"/>
        <w:rPr>
          <w:rFonts w:ascii="Times New Roman" w:hAnsi="Times New Roman" w:cs="Times New Roman"/>
        </w:rPr>
      </w:pPr>
      <w:r w:rsidRPr="00972D24">
        <w:rPr>
          <w:rFonts w:ascii="Times New Roman" w:hAnsi="Times New Roman" w:cs="Times New Roman"/>
        </w:rPr>
        <w:t>Bilim/Hakem Kurulu</w:t>
      </w:r>
      <w:r w:rsidR="007E6B72" w:rsidRPr="00972D24">
        <w:rPr>
          <w:rFonts w:ascii="Times New Roman" w:hAnsi="Times New Roman" w:cs="Times New Roman"/>
        </w:rPr>
        <w:t xml:space="preserve"> (alfabetik)</w:t>
      </w:r>
    </w:p>
    <w:p w14:paraId="6B622286" w14:textId="77777777" w:rsidR="00B209C0" w:rsidRPr="00CF02DE" w:rsidRDefault="00B209C0" w:rsidP="00B209C0">
      <w:pPr>
        <w:pStyle w:val="NormalWeb"/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Style w:val="Gl"/>
          <w:rFonts w:cs="Times New Roman"/>
          <w:color w:val="auto"/>
          <w:sz w:val="28"/>
          <w:szCs w:val="28"/>
        </w:rPr>
        <w:lastRenderedPageBreak/>
        <w:t>BİLİM/HAKEM KURULU</w:t>
      </w:r>
    </w:p>
    <w:p w14:paraId="2ED3569B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Abderrezek</w:t>
      </w:r>
      <w:proofErr w:type="spellEnd"/>
      <w:r w:rsidRPr="00CF02DE">
        <w:rPr>
          <w:rFonts w:cs="Times New Roman"/>
          <w:sz w:val="28"/>
          <w:szCs w:val="28"/>
        </w:rPr>
        <w:t xml:space="preserve"> MAHFOUD (Prof. Dr.) (Cezayir)</w:t>
      </w:r>
    </w:p>
    <w:p w14:paraId="7CAE4FBF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Abdon</w:t>
      </w:r>
      <w:proofErr w:type="spellEnd"/>
      <w:r w:rsidRPr="00CF02DE">
        <w:rPr>
          <w:rFonts w:cs="Times New Roman"/>
          <w:sz w:val="28"/>
          <w:szCs w:val="28"/>
        </w:rPr>
        <w:t xml:space="preserve"> ATANGANA (Prof.) (Güney Afrika)</w:t>
      </w:r>
    </w:p>
    <w:p w14:paraId="4636519D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Abdulkerim ERGÜT (Dr. Öğr. Üyesi) (MCBÜ)</w:t>
      </w:r>
    </w:p>
    <w:p w14:paraId="2CE5DE5C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Abdullah KEÇECİLER (Dr. Öğr. Üyesi) (DPÜ)</w:t>
      </w:r>
    </w:p>
    <w:p w14:paraId="09903F99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Abdulmecid</w:t>
      </w:r>
      <w:proofErr w:type="spellEnd"/>
      <w:r w:rsidRPr="00CF02DE">
        <w:rPr>
          <w:rFonts w:cs="Times New Roman"/>
          <w:sz w:val="28"/>
          <w:szCs w:val="28"/>
        </w:rPr>
        <w:t xml:space="preserve"> </w:t>
      </w:r>
      <w:proofErr w:type="spellStart"/>
      <w:r w:rsidRPr="00CF02DE">
        <w:rPr>
          <w:rFonts w:cs="Times New Roman"/>
          <w:sz w:val="28"/>
          <w:szCs w:val="28"/>
        </w:rPr>
        <w:t>Nuredin</w:t>
      </w:r>
      <w:proofErr w:type="spellEnd"/>
      <w:r w:rsidRPr="00CF02DE">
        <w:rPr>
          <w:rFonts w:cs="Times New Roman"/>
          <w:sz w:val="28"/>
          <w:szCs w:val="28"/>
        </w:rPr>
        <w:t xml:space="preserve"> (Doç. Dr.) (Kuzey Makedonya)</w:t>
      </w:r>
    </w:p>
    <w:p w14:paraId="7DE491B1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Ahmet ÇETİN (Prof. Dr.) (MCBÜ)</w:t>
      </w:r>
    </w:p>
    <w:p w14:paraId="44B62D95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Ahmet Ali KUMANLIOĞLU (Dr. Öğr. Üyesi) (MCBÜ)</w:t>
      </w:r>
    </w:p>
    <w:p w14:paraId="1BFF97C1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Ahmet TÜRK (Prof. Dr.) (MCBÜ)</w:t>
      </w:r>
    </w:p>
    <w:p w14:paraId="376D8CCC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Akın ÖZÇİFT (Doç. Dr.) (MCBÜ)</w:t>
      </w:r>
    </w:p>
    <w:p w14:paraId="32CB3B69" w14:textId="77777777" w:rsidR="007E6B72" w:rsidRPr="00CF02DE" w:rsidRDefault="007E6B72" w:rsidP="007E6B72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Ali KONURALP (Prof. Dr.)</w:t>
      </w:r>
    </w:p>
    <w:p w14:paraId="00BF451B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Ali Murat ATEŞ (Dr. Öğr. Üyesi) (MCBÜ)</w:t>
      </w:r>
    </w:p>
    <w:p w14:paraId="44CACBDD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Ali Uğur ÖZTÜRK (Prof. Dr.) (MCBÜ)</w:t>
      </w:r>
    </w:p>
    <w:p w14:paraId="32FBB9D3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Ali YURDDAŞ (Doç. Dr.) (MCBÜ)</w:t>
      </w:r>
    </w:p>
    <w:p w14:paraId="7E149F1A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Anarkul</w:t>
      </w:r>
      <w:proofErr w:type="spellEnd"/>
      <w:r w:rsidRPr="00CF02DE">
        <w:rPr>
          <w:rFonts w:cs="Times New Roman"/>
          <w:sz w:val="28"/>
          <w:szCs w:val="28"/>
        </w:rPr>
        <w:t xml:space="preserve"> URDALETOVA (Prof. Dr.) (Kırgızistan)</w:t>
      </w:r>
    </w:p>
    <w:p w14:paraId="7828A546" w14:textId="19725346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Anıl BAŞARAN (Dr.</w:t>
      </w:r>
      <w:r w:rsidR="00BA0186" w:rsidRPr="00CF02DE">
        <w:rPr>
          <w:rFonts w:cs="Times New Roman"/>
          <w:sz w:val="28"/>
          <w:szCs w:val="28"/>
        </w:rPr>
        <w:t xml:space="preserve"> Öğr. Üyesi</w:t>
      </w:r>
      <w:r w:rsidRPr="00CF02DE">
        <w:rPr>
          <w:rFonts w:cs="Times New Roman"/>
          <w:sz w:val="28"/>
          <w:szCs w:val="28"/>
        </w:rPr>
        <w:t>) (MCBÜ)</w:t>
      </w:r>
    </w:p>
    <w:p w14:paraId="4A595FF2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Ayla TEKİN (Dr. Öğr. Üyesi) (MCBÜ)</w:t>
      </w:r>
    </w:p>
    <w:p w14:paraId="7D0DAF10" w14:textId="72B6A30D" w:rsidR="00B209C0" w:rsidRPr="00CF02DE" w:rsidRDefault="00B209C0" w:rsidP="00D132F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B. Gültekin SINIR (Doç. Dr.) (MCBÜ)</w:t>
      </w:r>
    </w:p>
    <w:p w14:paraId="0C371EB2" w14:textId="77777777" w:rsidR="00B17216" w:rsidRPr="00CF02DE" w:rsidRDefault="00B17216" w:rsidP="00B1721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Birgit </w:t>
      </w:r>
      <w:proofErr w:type="spellStart"/>
      <w:r w:rsidRPr="00CF02DE">
        <w:rPr>
          <w:rFonts w:cs="Times New Roman"/>
          <w:sz w:val="28"/>
          <w:szCs w:val="28"/>
        </w:rPr>
        <w:t>Oberer</w:t>
      </w:r>
      <w:proofErr w:type="spellEnd"/>
      <w:r w:rsidRPr="00CF02DE">
        <w:rPr>
          <w:rFonts w:cs="Times New Roman"/>
          <w:sz w:val="28"/>
          <w:szCs w:val="28"/>
        </w:rPr>
        <w:t xml:space="preserve"> (Doç. Dr.) (Sakarya </w:t>
      </w:r>
      <w:proofErr w:type="spellStart"/>
      <w:r w:rsidRPr="00CF02DE">
        <w:rPr>
          <w:rFonts w:cs="Times New Roman"/>
          <w:sz w:val="28"/>
          <w:szCs w:val="28"/>
        </w:rPr>
        <w:t>Üni</w:t>
      </w:r>
      <w:proofErr w:type="spellEnd"/>
      <w:r w:rsidRPr="00CF02DE">
        <w:rPr>
          <w:rFonts w:cs="Times New Roman"/>
          <w:sz w:val="28"/>
          <w:szCs w:val="28"/>
        </w:rPr>
        <w:t>.)</w:t>
      </w:r>
    </w:p>
    <w:p w14:paraId="57B9F6E9" w14:textId="422B6650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Burak B. ÖZHAN (</w:t>
      </w:r>
      <w:r w:rsidR="00BA0186" w:rsidRPr="00CF02DE">
        <w:rPr>
          <w:rFonts w:cs="Times New Roman"/>
          <w:sz w:val="28"/>
          <w:szCs w:val="28"/>
        </w:rPr>
        <w:t>Prof</w:t>
      </w:r>
      <w:r w:rsidRPr="00CF02DE">
        <w:rPr>
          <w:rFonts w:cs="Times New Roman"/>
          <w:sz w:val="28"/>
          <w:szCs w:val="28"/>
        </w:rPr>
        <w:t>. Dr.) (MCBÜ)</w:t>
      </w:r>
    </w:p>
    <w:p w14:paraId="14423AD7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lastRenderedPageBreak/>
        <w:t>Burak ŞAHİNER (Dr. Öğr. Üyesi) (MCBÜ)</w:t>
      </w:r>
    </w:p>
    <w:p w14:paraId="4BD7F6B0" w14:textId="1E03B752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Can ÇİVİ (</w:t>
      </w:r>
      <w:r w:rsidR="007E6B72" w:rsidRPr="00CF02DE">
        <w:rPr>
          <w:rFonts w:cs="Times New Roman"/>
          <w:sz w:val="28"/>
          <w:szCs w:val="28"/>
        </w:rPr>
        <w:t>Doç. Dr.</w:t>
      </w:r>
      <w:r w:rsidRPr="00CF02DE">
        <w:rPr>
          <w:rFonts w:cs="Times New Roman"/>
          <w:sz w:val="28"/>
          <w:szCs w:val="28"/>
        </w:rPr>
        <w:t>) (MCBÜ)</w:t>
      </w:r>
    </w:p>
    <w:p w14:paraId="371F9AB3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Celalettin KOZANOĞLU (Prof. Dr.) (İEÜ)</w:t>
      </w:r>
    </w:p>
    <w:p w14:paraId="527E99EC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Cemile BARDAK (Dr. Öğr. Üyesi) (MCBÜ)</w:t>
      </w:r>
    </w:p>
    <w:p w14:paraId="5DE3C4DB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Cüneyt TEMİZ (Prof. Dr.) (MCBÜ)</w:t>
      </w:r>
    </w:p>
    <w:p w14:paraId="0603E266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Emine KEMİKLİOĞLU (Doç. Dr.) (MCBÜ)</w:t>
      </w:r>
    </w:p>
    <w:p w14:paraId="5E11188D" w14:textId="7D5D5B4C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Emre YALAMAÇ (</w:t>
      </w:r>
      <w:r w:rsidR="00BA0186" w:rsidRPr="00CF02DE">
        <w:rPr>
          <w:rFonts w:cs="Times New Roman"/>
          <w:sz w:val="28"/>
          <w:szCs w:val="28"/>
        </w:rPr>
        <w:t>Prof</w:t>
      </w:r>
      <w:r w:rsidRPr="00CF02DE">
        <w:rPr>
          <w:rFonts w:cs="Times New Roman"/>
          <w:sz w:val="28"/>
          <w:szCs w:val="28"/>
        </w:rPr>
        <w:t>. Dr.) (MCBÜ)</w:t>
      </w:r>
    </w:p>
    <w:p w14:paraId="50E7CD96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Enver ATİK (Prof. Dr.) (MCBÜ)</w:t>
      </w:r>
    </w:p>
    <w:p w14:paraId="67C6D0B3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Ercan UŞUN (Dr. Öğr. Üyesi) (MCBÜ)</w:t>
      </w:r>
    </w:p>
    <w:p w14:paraId="514161BB" w14:textId="087EA92C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Erdal EROĞLU (D</w:t>
      </w:r>
      <w:r w:rsidR="007E6B72" w:rsidRPr="00CF02DE">
        <w:rPr>
          <w:rFonts w:cs="Times New Roman"/>
          <w:sz w:val="28"/>
          <w:szCs w:val="28"/>
        </w:rPr>
        <w:t>oç. D</w:t>
      </w:r>
      <w:r w:rsidRPr="00CF02DE">
        <w:rPr>
          <w:rFonts w:cs="Times New Roman"/>
          <w:sz w:val="28"/>
          <w:szCs w:val="28"/>
        </w:rPr>
        <w:t>r.) (MCBÜ)</w:t>
      </w:r>
    </w:p>
    <w:p w14:paraId="544F22B1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Erdem ATAR (Doç. Dr.) (GEBZE)</w:t>
      </w:r>
    </w:p>
    <w:p w14:paraId="3A3B3F4E" w14:textId="77777777" w:rsidR="007E6B72" w:rsidRPr="00CF02DE" w:rsidRDefault="007E6B72" w:rsidP="007E6B72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Ersin MİNARECİ (Prof. Dr.) (MCBÜ)</w:t>
      </w:r>
    </w:p>
    <w:p w14:paraId="7AF2BF62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Esra DOKUMACI (Dr. Öğr. Üyesi) (DEÜ)</w:t>
      </w:r>
    </w:p>
    <w:p w14:paraId="4DA4FFB2" w14:textId="2FA3BAB1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 xml:space="preserve">Faruk </w:t>
      </w:r>
      <w:proofErr w:type="gramStart"/>
      <w:r w:rsidR="00251DBF">
        <w:rPr>
          <w:rFonts w:cs="Times New Roman"/>
          <w:sz w:val="28"/>
          <w:szCs w:val="28"/>
        </w:rPr>
        <w:t>EBEOĞLUGİL</w:t>
      </w:r>
      <w:r w:rsidRPr="00CF02DE">
        <w:rPr>
          <w:rFonts w:cs="Times New Roman"/>
          <w:sz w:val="28"/>
          <w:szCs w:val="28"/>
        </w:rPr>
        <w:t>(</w:t>
      </w:r>
      <w:proofErr w:type="gramEnd"/>
      <w:r w:rsidRPr="00CF02DE">
        <w:rPr>
          <w:rFonts w:cs="Times New Roman"/>
          <w:sz w:val="28"/>
          <w:szCs w:val="28"/>
        </w:rPr>
        <w:t>Doç. Dr.) (DEÜ)</w:t>
      </w:r>
    </w:p>
    <w:p w14:paraId="4DF23B7C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Fırat TEKİN (Öğr. Gör.) (MCBÜ)</w:t>
      </w:r>
    </w:p>
    <w:p w14:paraId="60E0EC7F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Funda Ak AZEM (Doç. Dr.) (DEÜ)</w:t>
      </w:r>
    </w:p>
    <w:p w14:paraId="2FDDA5EB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Gökhan ALTINTAŞ (Prof. Dr.) (MCBÜ)</w:t>
      </w:r>
    </w:p>
    <w:p w14:paraId="3C8F1AB4" w14:textId="29B6C3A4" w:rsidR="00F71344" w:rsidRPr="00CF02DE" w:rsidRDefault="00B209C0" w:rsidP="00D132F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Hakan ARICI (Dr. Öğr. Üyesi) (MCBÜ)</w:t>
      </w:r>
    </w:p>
    <w:p w14:paraId="3D539733" w14:textId="77777777" w:rsidR="007E6B72" w:rsidRPr="00CF02DE" w:rsidRDefault="007E6B72" w:rsidP="007E6B72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Halil BABACAN (Prof. Dr.) (MCBÜ)</w:t>
      </w:r>
    </w:p>
    <w:p w14:paraId="3E1F5D9B" w14:textId="77777777" w:rsidR="00F71344" w:rsidRPr="00CF02DE" w:rsidRDefault="00F71344" w:rsidP="00F7134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Hasan KÖSE (Dr. Öğr. Üyesi) (MCBÜ)</w:t>
      </w:r>
    </w:p>
    <w:p w14:paraId="3393D6FA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lastRenderedPageBreak/>
        <w:t>Hayati MAMUR (Doç. Dr.) (MCBÜ)</w:t>
      </w:r>
    </w:p>
    <w:p w14:paraId="49AB0B10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Hülya DURMUŞ (Prof. Dr.) (MCBÜ)</w:t>
      </w:r>
    </w:p>
    <w:p w14:paraId="41D44146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Ian</w:t>
      </w:r>
      <w:proofErr w:type="spellEnd"/>
      <w:r w:rsidRPr="00CF02DE">
        <w:rPr>
          <w:rFonts w:cs="Times New Roman"/>
          <w:sz w:val="28"/>
          <w:szCs w:val="28"/>
        </w:rPr>
        <w:t xml:space="preserve"> Robert MCANDREW (Prof.) (İngiltere)</w:t>
      </w:r>
    </w:p>
    <w:p w14:paraId="06D8F9D1" w14:textId="08B061C3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Işıl BİRLİK (</w:t>
      </w:r>
      <w:proofErr w:type="spellStart"/>
      <w:r w:rsidR="00210570" w:rsidRPr="00CF02DE">
        <w:rPr>
          <w:rFonts w:cs="Times New Roman"/>
          <w:sz w:val="28"/>
          <w:szCs w:val="28"/>
        </w:rPr>
        <w:t>Doç.Dr</w:t>
      </w:r>
      <w:proofErr w:type="spellEnd"/>
      <w:r w:rsidR="00210570" w:rsidRPr="00CF02DE">
        <w:rPr>
          <w:rFonts w:cs="Times New Roman"/>
          <w:sz w:val="28"/>
          <w:szCs w:val="28"/>
        </w:rPr>
        <w:t>.</w:t>
      </w:r>
      <w:r w:rsidRPr="00CF02DE">
        <w:rPr>
          <w:rFonts w:cs="Times New Roman"/>
          <w:sz w:val="28"/>
          <w:szCs w:val="28"/>
        </w:rPr>
        <w:t>) (DEÜ)</w:t>
      </w:r>
    </w:p>
    <w:p w14:paraId="4CF4832B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İbrahim AYDIN (Dr. Öğr. Üyesi) (MCBÜ)</w:t>
      </w:r>
    </w:p>
    <w:p w14:paraId="5B58E3F5" w14:textId="6947FEB4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İbrahim Etem SAKLAKOĞLU (</w:t>
      </w:r>
      <w:r w:rsidR="00210570" w:rsidRPr="00CF02DE">
        <w:rPr>
          <w:rFonts w:cs="Times New Roman"/>
          <w:sz w:val="28"/>
          <w:szCs w:val="28"/>
        </w:rPr>
        <w:t>Prof</w:t>
      </w:r>
      <w:r w:rsidRPr="00CF02DE">
        <w:rPr>
          <w:rFonts w:cs="Times New Roman"/>
          <w:sz w:val="28"/>
          <w:szCs w:val="28"/>
        </w:rPr>
        <w:t xml:space="preserve">. Dr.) (Ege </w:t>
      </w:r>
      <w:proofErr w:type="spellStart"/>
      <w:r w:rsidRPr="00CF02DE">
        <w:rPr>
          <w:rFonts w:cs="Times New Roman"/>
          <w:sz w:val="28"/>
          <w:szCs w:val="28"/>
        </w:rPr>
        <w:t>Üni</w:t>
      </w:r>
      <w:proofErr w:type="spellEnd"/>
      <w:r w:rsidRPr="00CF02DE">
        <w:rPr>
          <w:rFonts w:cs="Times New Roman"/>
          <w:sz w:val="28"/>
          <w:szCs w:val="28"/>
        </w:rPr>
        <w:t>.)</w:t>
      </w:r>
    </w:p>
    <w:p w14:paraId="7C2E17F3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İlkay DİLBER (Doç. Dr.) (MCBÜ)</w:t>
      </w:r>
    </w:p>
    <w:p w14:paraId="0F59BF57" w14:textId="77777777" w:rsidR="00B209C0" w:rsidRPr="00CF02DE" w:rsidRDefault="00B209C0" w:rsidP="00B209C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İlker POLATOĞLU (Doç. Dr.) (MCBÜ)</w:t>
      </w:r>
    </w:p>
    <w:p w14:paraId="565D886A" w14:textId="0EDCA9E7" w:rsidR="007E6B72" w:rsidRPr="00CF02DE" w:rsidRDefault="007E6B72" w:rsidP="007E6B72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İrem DENİZ CAN (Doç. Dr.) (MCBÜ)</w:t>
      </w:r>
    </w:p>
    <w:p w14:paraId="15565E4A" w14:textId="0D4F8AC0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İsmail TAŞLI (Dr. Öğr. Üyesi) (MCBÜ)</w:t>
      </w:r>
    </w:p>
    <w:p w14:paraId="1FBA6491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İsmet TOPÇU (Prof. Dr.) (MCBÜ)</w:t>
      </w:r>
    </w:p>
    <w:p w14:paraId="4CB0C111" w14:textId="04609754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M. Fatih KARAHAN (</w:t>
      </w:r>
      <w:proofErr w:type="spellStart"/>
      <w:r w:rsidR="00210570" w:rsidRPr="00CF02DE">
        <w:rPr>
          <w:rFonts w:cs="Times New Roman"/>
          <w:sz w:val="28"/>
          <w:szCs w:val="28"/>
        </w:rPr>
        <w:t>Doç.Dr</w:t>
      </w:r>
      <w:proofErr w:type="spellEnd"/>
      <w:r w:rsidR="00210570" w:rsidRPr="00CF02DE">
        <w:rPr>
          <w:rFonts w:cs="Times New Roman"/>
          <w:sz w:val="28"/>
          <w:szCs w:val="28"/>
        </w:rPr>
        <w:t>.</w:t>
      </w:r>
      <w:r w:rsidRPr="00CF02DE">
        <w:rPr>
          <w:rFonts w:cs="Times New Roman"/>
          <w:sz w:val="28"/>
          <w:szCs w:val="28"/>
        </w:rPr>
        <w:t>) (MCBÜ)</w:t>
      </w:r>
    </w:p>
    <w:p w14:paraId="33EB75B7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Maurizio</w:t>
      </w:r>
      <w:proofErr w:type="spellEnd"/>
      <w:r w:rsidRPr="00CF02DE">
        <w:rPr>
          <w:rFonts w:cs="Times New Roman"/>
          <w:sz w:val="28"/>
          <w:szCs w:val="28"/>
        </w:rPr>
        <w:t xml:space="preserve"> </w:t>
      </w:r>
      <w:proofErr w:type="spellStart"/>
      <w:r w:rsidRPr="00CF02DE">
        <w:rPr>
          <w:rFonts w:cs="Times New Roman"/>
          <w:sz w:val="28"/>
          <w:szCs w:val="28"/>
        </w:rPr>
        <w:t>Quinto</w:t>
      </w:r>
      <w:proofErr w:type="spellEnd"/>
      <w:r w:rsidRPr="00CF02DE">
        <w:rPr>
          <w:rFonts w:cs="Times New Roman"/>
          <w:sz w:val="28"/>
          <w:szCs w:val="28"/>
        </w:rPr>
        <w:t xml:space="preserve"> (Prof. Dr.) (İtalya)</w:t>
      </w:r>
    </w:p>
    <w:p w14:paraId="6B0FC90A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Mehmet Ali YURDUSEV (Prof. Dr.) (MCBÜ)</w:t>
      </w:r>
    </w:p>
    <w:p w14:paraId="57A0837C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Metin NİL (Dr.) (Vestel)</w:t>
      </w:r>
    </w:p>
    <w:p w14:paraId="564C9EFE" w14:textId="382E7A48" w:rsidR="00F71344" w:rsidRPr="00CF02DE" w:rsidRDefault="00B209C0" w:rsidP="00D132F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Morteza</w:t>
      </w:r>
      <w:proofErr w:type="spellEnd"/>
      <w:r w:rsidRPr="00CF02DE">
        <w:rPr>
          <w:rFonts w:cs="Times New Roman"/>
          <w:sz w:val="28"/>
          <w:szCs w:val="28"/>
        </w:rPr>
        <w:t xml:space="preserve"> NİK (Dr. Öğr. Üyesi) (İran)</w:t>
      </w:r>
    </w:p>
    <w:p w14:paraId="25408E1F" w14:textId="69902EAA" w:rsidR="00F71344" w:rsidRPr="00CF02DE" w:rsidRDefault="00F71344" w:rsidP="00F7134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Murat ŞAHİN (Dr. Öğr. Üyesi) (MCBÜ)</w:t>
      </w:r>
    </w:p>
    <w:p w14:paraId="4AA99B6D" w14:textId="3EDE6411" w:rsidR="00B209C0" w:rsidRPr="00CF02DE" w:rsidRDefault="00B209C0" w:rsidP="00F7134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Mustafa Erol (Doç. Dr.) (DEÜ)</w:t>
      </w:r>
    </w:p>
    <w:p w14:paraId="6D683A2C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Neriman BAĞDATLIOĞLU (Prof. Dr.) (MCBÜ)</w:t>
      </w:r>
    </w:p>
    <w:p w14:paraId="528CA145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Nevzat ONAT (Prof. Dr.) (MCBÜ)</w:t>
      </w:r>
    </w:p>
    <w:p w14:paraId="27006393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lastRenderedPageBreak/>
        <w:t>Nurşen SAKLAKOĞLU (Prof. Dr.) (MCBÜ)</w:t>
      </w:r>
    </w:p>
    <w:p w14:paraId="54F8C68F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Orhan ÖZATİK (Dr. Öğr. Üyesi) (DPÜ)</w:t>
      </w:r>
    </w:p>
    <w:p w14:paraId="66E632B7" w14:textId="19B72178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Övünç ÖZTÜRK (</w:t>
      </w:r>
      <w:r w:rsidR="007E6B72" w:rsidRPr="00CF02DE">
        <w:rPr>
          <w:rFonts w:cs="Times New Roman"/>
          <w:sz w:val="28"/>
          <w:szCs w:val="28"/>
        </w:rPr>
        <w:t>Doç. Dr.</w:t>
      </w:r>
      <w:r w:rsidRPr="00CF02DE">
        <w:rPr>
          <w:rFonts w:cs="Times New Roman"/>
          <w:sz w:val="28"/>
          <w:szCs w:val="28"/>
        </w:rPr>
        <w:t>) (MCBÜ)</w:t>
      </w:r>
    </w:p>
    <w:p w14:paraId="28347D5C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Özlem UZUN ARAZ (Dr. Öğr. Üyesi) (MCBÜ)</w:t>
      </w:r>
    </w:p>
    <w:p w14:paraId="00B9F4F6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Pelin GÜNÇ ERGÖNÜL (Prof. Dr.) (MCBÜ)</w:t>
      </w:r>
    </w:p>
    <w:p w14:paraId="78F7403B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Pınar MIZRAK ÖZFIRAT (Prof. Dr.) (MCBÜ)</w:t>
      </w:r>
    </w:p>
    <w:p w14:paraId="4068007C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Rahime SANCAR EDİZ (Dr. Öğr. Üyesi) (MCBÜ)</w:t>
      </w:r>
    </w:p>
    <w:p w14:paraId="70E76D62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Ramazan KARAKUZU (Prof. Dr.) (DEÜ)</w:t>
      </w:r>
    </w:p>
    <w:p w14:paraId="795C4EB8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Rasim İPEK (Prof. Dr.) (EGE)</w:t>
      </w:r>
    </w:p>
    <w:p w14:paraId="6544EE70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Rosnah</w:t>
      </w:r>
      <w:proofErr w:type="spellEnd"/>
      <w:r w:rsidRPr="00CF02DE">
        <w:rPr>
          <w:rFonts w:cs="Times New Roman"/>
          <w:sz w:val="28"/>
          <w:szCs w:val="28"/>
        </w:rPr>
        <w:t xml:space="preserve"> </w:t>
      </w:r>
      <w:proofErr w:type="spellStart"/>
      <w:r w:rsidRPr="00CF02DE">
        <w:rPr>
          <w:rFonts w:cs="Times New Roman"/>
          <w:sz w:val="28"/>
          <w:szCs w:val="28"/>
        </w:rPr>
        <w:t>Shamsudin</w:t>
      </w:r>
      <w:proofErr w:type="spellEnd"/>
      <w:r w:rsidRPr="00CF02DE">
        <w:rPr>
          <w:rFonts w:cs="Times New Roman"/>
          <w:sz w:val="28"/>
          <w:szCs w:val="28"/>
        </w:rPr>
        <w:t xml:space="preserve"> (Prof. Dr.) (Malezya)</w:t>
      </w:r>
    </w:p>
    <w:p w14:paraId="207C39CC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S. Alper YILDIZEL (Doç. Dr.) (KMÜ)</w:t>
      </w:r>
    </w:p>
    <w:p w14:paraId="58C20B4B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Sabih</w:t>
      </w:r>
      <w:proofErr w:type="spellEnd"/>
      <w:r w:rsidRPr="00CF02DE">
        <w:rPr>
          <w:rFonts w:cs="Times New Roman"/>
          <w:sz w:val="28"/>
          <w:szCs w:val="28"/>
        </w:rPr>
        <w:t xml:space="preserve"> ÖZER (Prof. Dr.) (MCBÜ)</w:t>
      </w:r>
    </w:p>
    <w:p w14:paraId="4578E0AC" w14:textId="526396B1" w:rsidR="00F71344" w:rsidRPr="00CF02DE" w:rsidRDefault="00B209C0" w:rsidP="00D132F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Seda VATANSEVER (Prof. Dr.) (MCBÜ)</w:t>
      </w:r>
    </w:p>
    <w:p w14:paraId="0ED82DC0" w14:textId="62CF4AE3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Semih KÜÇÜKARSLAN (Prof. Dr.) (İTÜ)</w:t>
      </w:r>
    </w:p>
    <w:p w14:paraId="43E7E5EB" w14:textId="1FA3D496" w:rsidR="00B209C0" w:rsidRPr="00CF02DE" w:rsidRDefault="00F71344" w:rsidP="00F7134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Sedat COŞKUN (Öğr. Gör. Dr.) (MCBÜ)</w:t>
      </w:r>
    </w:p>
    <w:p w14:paraId="165FD873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Semra KAYAARDI (Prof. Dr.) (MCBÜ)</w:t>
      </w:r>
    </w:p>
    <w:p w14:paraId="75FF6201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Semra TURAN (Doç. Dr.) (İBÜ)</w:t>
      </w:r>
    </w:p>
    <w:p w14:paraId="615FC356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Seval DAĞBAĞLI (Dr. Öğr. Üyesi) (MCBÜ)</w:t>
      </w:r>
    </w:p>
    <w:p w14:paraId="31D5A790" w14:textId="1E43FB54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Simge İRİZALP (</w:t>
      </w:r>
      <w:proofErr w:type="spellStart"/>
      <w:r w:rsidR="00210570" w:rsidRPr="00CF02DE">
        <w:rPr>
          <w:rFonts w:cs="Times New Roman"/>
          <w:sz w:val="28"/>
          <w:szCs w:val="28"/>
        </w:rPr>
        <w:t>Doç.Dr</w:t>
      </w:r>
      <w:proofErr w:type="spellEnd"/>
      <w:r w:rsidR="00210570" w:rsidRPr="00CF02DE">
        <w:rPr>
          <w:rFonts w:cs="Times New Roman"/>
          <w:sz w:val="28"/>
          <w:szCs w:val="28"/>
        </w:rPr>
        <w:t>.</w:t>
      </w:r>
      <w:r w:rsidRPr="00CF02DE">
        <w:rPr>
          <w:rFonts w:cs="Times New Roman"/>
          <w:sz w:val="28"/>
          <w:szCs w:val="28"/>
        </w:rPr>
        <w:t>) (MCBÜ)</w:t>
      </w:r>
    </w:p>
    <w:p w14:paraId="6C8A19AC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Sezai TAŞKIN (Prof. Dr.) (MCBÜ)</w:t>
      </w:r>
    </w:p>
    <w:p w14:paraId="0907DDF0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lastRenderedPageBreak/>
        <w:t>Süleyman Murat BAĞDATLI (Doç. Dr.) (MCBÜ)</w:t>
      </w:r>
    </w:p>
    <w:p w14:paraId="0DD9FCCF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Şenay AYDIN (Prof. Dr.) (MCBÜ)</w:t>
      </w:r>
    </w:p>
    <w:p w14:paraId="7EC442A6" w14:textId="75FC9B31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Tuğba ÖZACAR ÖZTÜRK (</w:t>
      </w:r>
      <w:r w:rsidR="007E6B72" w:rsidRPr="00CF02DE">
        <w:rPr>
          <w:rFonts w:cs="Times New Roman"/>
          <w:sz w:val="28"/>
          <w:szCs w:val="28"/>
        </w:rPr>
        <w:t>Prof</w:t>
      </w:r>
      <w:r w:rsidRPr="00CF02DE">
        <w:rPr>
          <w:rFonts w:cs="Times New Roman"/>
          <w:sz w:val="28"/>
          <w:szCs w:val="28"/>
        </w:rPr>
        <w:t>. Dr.) (MCBÜ)</w:t>
      </w:r>
    </w:p>
    <w:p w14:paraId="4A3DD603" w14:textId="6B464186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Tuğçe YAĞCI (</w:t>
      </w:r>
      <w:r w:rsidR="00210570" w:rsidRPr="00CF02DE">
        <w:rPr>
          <w:rFonts w:cs="Times New Roman"/>
          <w:sz w:val="28"/>
          <w:szCs w:val="28"/>
        </w:rPr>
        <w:t>Dr. Öğr. Üyesi</w:t>
      </w:r>
      <w:r w:rsidRPr="00CF02DE">
        <w:rPr>
          <w:rFonts w:cs="Times New Roman"/>
          <w:sz w:val="28"/>
          <w:szCs w:val="28"/>
        </w:rPr>
        <w:t>) (MCBÜ)</w:t>
      </w:r>
    </w:p>
    <w:p w14:paraId="414806BC" w14:textId="346F8B92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Tuncay YILMAZ (D</w:t>
      </w:r>
      <w:r w:rsidR="00BA0186" w:rsidRPr="00CF02DE">
        <w:rPr>
          <w:rFonts w:cs="Times New Roman"/>
          <w:sz w:val="28"/>
          <w:szCs w:val="28"/>
        </w:rPr>
        <w:t>oç. Dr.</w:t>
      </w:r>
      <w:r w:rsidRPr="00CF02DE">
        <w:rPr>
          <w:rFonts w:cs="Times New Roman"/>
          <w:sz w:val="28"/>
          <w:szCs w:val="28"/>
        </w:rPr>
        <w:t>) (MCBÜ)</w:t>
      </w:r>
    </w:p>
    <w:p w14:paraId="03372561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Turan GÜNDÜZ (Prof. Dr.) (MCBÜ)</w:t>
      </w:r>
    </w:p>
    <w:p w14:paraId="75A1ADDC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Tülin AYDEMİR (Prof. Dr.) (MCBÜ)</w:t>
      </w:r>
    </w:p>
    <w:p w14:paraId="5697D6E5" w14:textId="729E6A89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Yusuf ARMAN (</w:t>
      </w:r>
      <w:proofErr w:type="spellStart"/>
      <w:r w:rsidR="00210570" w:rsidRPr="00CF02DE">
        <w:rPr>
          <w:rFonts w:cs="Times New Roman"/>
          <w:sz w:val="28"/>
          <w:szCs w:val="28"/>
        </w:rPr>
        <w:t>Prof.Dr</w:t>
      </w:r>
      <w:proofErr w:type="spellEnd"/>
      <w:r w:rsidR="00210570" w:rsidRPr="00CF02DE">
        <w:rPr>
          <w:rFonts w:cs="Times New Roman"/>
          <w:sz w:val="28"/>
          <w:szCs w:val="28"/>
        </w:rPr>
        <w:t>.</w:t>
      </w:r>
      <w:r w:rsidRPr="00CF02DE">
        <w:rPr>
          <w:rFonts w:cs="Times New Roman"/>
          <w:sz w:val="28"/>
          <w:szCs w:val="28"/>
        </w:rPr>
        <w:t xml:space="preserve"> (DEÜ)</w:t>
      </w:r>
    </w:p>
    <w:p w14:paraId="1A1BF76B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Yusuf ERZİN (Prof. Dr.) (MCBÜ)</w:t>
      </w:r>
    </w:p>
    <w:p w14:paraId="3DEF90BF" w14:textId="77777777" w:rsidR="00B209C0" w:rsidRPr="00CF02DE" w:rsidRDefault="00B209C0" w:rsidP="00B209C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r w:rsidRPr="00CF02DE">
        <w:rPr>
          <w:rFonts w:cs="Times New Roman"/>
          <w:sz w:val="28"/>
          <w:szCs w:val="28"/>
        </w:rPr>
        <w:t>Yücel KOÇYİĞİT (Doç. Dr.) (MCBÜ)</w:t>
      </w:r>
    </w:p>
    <w:p w14:paraId="3122A10D" w14:textId="7497096B" w:rsidR="00EB4F03" w:rsidRPr="00CF02DE" w:rsidRDefault="00B209C0" w:rsidP="004B3C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00" w:afterAutospacing="0"/>
        <w:rPr>
          <w:rFonts w:cs="Times New Roman"/>
          <w:sz w:val="28"/>
          <w:szCs w:val="28"/>
        </w:rPr>
      </w:pPr>
      <w:proofErr w:type="spellStart"/>
      <w:r w:rsidRPr="00CF02DE">
        <w:rPr>
          <w:rFonts w:cs="Times New Roman"/>
          <w:sz w:val="28"/>
          <w:szCs w:val="28"/>
        </w:rPr>
        <w:t>Zeina</w:t>
      </w:r>
      <w:proofErr w:type="spellEnd"/>
      <w:r w:rsidRPr="00CF02DE">
        <w:rPr>
          <w:rFonts w:cs="Times New Roman"/>
          <w:sz w:val="28"/>
          <w:szCs w:val="28"/>
        </w:rPr>
        <w:t xml:space="preserve"> KASSAIFY (Doç. Dr.) (Dubai)</w:t>
      </w:r>
    </w:p>
    <w:sectPr w:rsidR="00EB4F03" w:rsidRPr="00CF02DE" w:rsidSect="00CF02DE">
      <w:type w:val="continuous"/>
      <w:pgSz w:w="12240" w:h="15840"/>
      <w:pgMar w:top="2127" w:right="1134" w:bottom="1135" w:left="1021" w:header="397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91E5" w14:textId="77777777" w:rsidR="004937D8" w:rsidRDefault="004937D8" w:rsidP="00832E06">
      <w:pPr>
        <w:spacing w:after="0" w:line="240" w:lineRule="auto"/>
      </w:pPr>
      <w:r>
        <w:separator/>
      </w:r>
    </w:p>
  </w:endnote>
  <w:endnote w:type="continuationSeparator" w:id="0">
    <w:p w14:paraId="5FB5D6C2" w14:textId="77777777" w:rsidR="004937D8" w:rsidRDefault="004937D8" w:rsidP="0083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5565" w14:textId="77777777" w:rsidR="00B8149E" w:rsidRDefault="00B8149E">
    <w:pPr>
      <w:pStyle w:val="AltBilgi"/>
    </w:pPr>
  </w:p>
  <w:p w14:paraId="0CEB9AEE" w14:textId="77777777" w:rsidR="0061398B" w:rsidRPr="008C235D" w:rsidRDefault="00000000" w:rsidP="0061398B">
    <w:pPr>
      <w:pStyle w:val="AltBilgi"/>
      <w:jc w:val="center"/>
    </w:pPr>
    <w:hyperlink r:id="rId1" w:history="1">
      <w:r w:rsidR="0061398B" w:rsidRPr="00DD41CC">
        <w:rPr>
          <w:rStyle w:val="Kpr"/>
        </w:rPr>
        <w:t>https://argeinv.mcbu.edu.tr/</w:t>
      </w:r>
    </w:hyperlink>
  </w:p>
  <w:p w14:paraId="0BAC1ECC" w14:textId="77777777" w:rsidR="00B8149E" w:rsidRDefault="00B814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2C0B" w14:textId="77777777" w:rsidR="004937D8" w:rsidRDefault="004937D8" w:rsidP="00832E06">
      <w:pPr>
        <w:spacing w:after="0" w:line="240" w:lineRule="auto"/>
      </w:pPr>
      <w:r>
        <w:separator/>
      </w:r>
    </w:p>
  </w:footnote>
  <w:footnote w:type="continuationSeparator" w:id="0">
    <w:p w14:paraId="096A7FBD" w14:textId="77777777" w:rsidR="004937D8" w:rsidRDefault="004937D8" w:rsidP="00832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12F4" w14:textId="04C73011" w:rsidR="0061398B" w:rsidRDefault="00CD4702" w:rsidP="00CD4702">
    <w:pPr>
      <w:pStyle w:val="stBilgi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76DDD5" wp14:editId="688BB7F7">
              <wp:simplePos x="0" y="0"/>
              <wp:positionH relativeFrom="page">
                <wp:align>center</wp:align>
              </wp:positionH>
              <wp:positionV relativeFrom="paragraph">
                <wp:posOffset>10160</wp:posOffset>
              </wp:positionV>
              <wp:extent cx="3611880" cy="850900"/>
              <wp:effectExtent l="0" t="0" r="7620" b="6350"/>
              <wp:wrapSquare wrapText="bothSides"/>
              <wp:docPr id="22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850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9ED4C" w14:textId="2DE40B1B" w:rsidR="00CD4702" w:rsidRPr="00CD4702" w:rsidRDefault="00CD4702" w:rsidP="00CD4702">
                          <w:pPr>
                            <w:pStyle w:val="stBilg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CD4702">
                            <w:rPr>
                              <w:sz w:val="32"/>
                              <w:szCs w:val="32"/>
                            </w:rPr>
                            <w:t>MANİSA CELAL BAYAR ÜNİVERSİTESİ</w:t>
                          </w:r>
                        </w:p>
                        <w:p w14:paraId="43B16B5A" w14:textId="34EC526F" w:rsidR="00CD4702" w:rsidRPr="00CD4702" w:rsidRDefault="00CD4702" w:rsidP="00CD4702">
                          <w:pPr>
                            <w:pStyle w:val="stBilg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CD4702">
                            <w:rPr>
                              <w:sz w:val="32"/>
                              <w:szCs w:val="32"/>
                            </w:rPr>
                            <w:t xml:space="preserve">ÜNİVERSİTE – SANAYİ </w:t>
                          </w:r>
                          <w:proofErr w:type="gramStart"/>
                          <w:r w:rsidRPr="00CD4702">
                            <w:rPr>
                              <w:sz w:val="32"/>
                              <w:szCs w:val="32"/>
                            </w:rPr>
                            <w:t>İŞBİRLİĞİ</w:t>
                          </w:r>
                          <w:proofErr w:type="gramEnd"/>
                          <w:r w:rsidRPr="00CD4702">
                            <w:rPr>
                              <w:sz w:val="32"/>
                              <w:szCs w:val="32"/>
                            </w:rPr>
                            <w:t>, AR-GE VE İNOVASYON KONGRESİ</w:t>
                          </w:r>
                        </w:p>
                        <w:p w14:paraId="37658D66" w14:textId="4DA77FF0" w:rsidR="00CD4702" w:rsidRPr="00CD4702" w:rsidRDefault="00CD4702" w:rsidP="00CD4702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6DDD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.8pt;width:284.4pt;height:67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dPDA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" stroked="f">
              <v:textbox>
                <w:txbxContent>
                  <w:p w14:paraId="7E19ED4C" w14:textId="2DE40B1B" w:rsidR="00CD4702" w:rsidRPr="00CD4702" w:rsidRDefault="00CD4702" w:rsidP="00CD4702">
                    <w:pPr>
                      <w:pStyle w:val="stBilgi"/>
                      <w:jc w:val="center"/>
                      <w:rPr>
                        <w:sz w:val="32"/>
                        <w:szCs w:val="32"/>
                      </w:rPr>
                    </w:pPr>
                    <w:r w:rsidRPr="00CD4702">
                      <w:rPr>
                        <w:sz w:val="32"/>
                        <w:szCs w:val="32"/>
                      </w:rPr>
                      <w:t>MANİSA CELAL BAYAR ÜNİVERSİTESİ</w:t>
                    </w:r>
                  </w:p>
                  <w:p w14:paraId="43B16B5A" w14:textId="34EC526F" w:rsidR="00CD4702" w:rsidRPr="00CD4702" w:rsidRDefault="00CD4702" w:rsidP="00CD4702">
                    <w:pPr>
                      <w:pStyle w:val="stBilgi"/>
                      <w:jc w:val="center"/>
                      <w:rPr>
                        <w:sz w:val="32"/>
                        <w:szCs w:val="32"/>
                      </w:rPr>
                    </w:pPr>
                    <w:r w:rsidRPr="00CD4702">
                      <w:rPr>
                        <w:sz w:val="32"/>
                        <w:szCs w:val="32"/>
                      </w:rPr>
                      <w:t xml:space="preserve">ÜNİVERSİTE – SANAYİ </w:t>
                    </w:r>
                    <w:proofErr w:type="gramStart"/>
                    <w:r w:rsidRPr="00CD4702">
                      <w:rPr>
                        <w:sz w:val="32"/>
                        <w:szCs w:val="32"/>
                      </w:rPr>
                      <w:t>İŞBİRLİĞİ</w:t>
                    </w:r>
                    <w:proofErr w:type="gramEnd"/>
                    <w:r w:rsidRPr="00CD4702">
                      <w:rPr>
                        <w:sz w:val="32"/>
                        <w:szCs w:val="32"/>
                      </w:rPr>
                      <w:t>, AR-GE VE İNOVASYON KONGRESİ</w:t>
                    </w:r>
                  </w:p>
                  <w:p w14:paraId="37658D66" w14:textId="4DA77FF0" w:rsidR="00CD4702" w:rsidRPr="00CD4702" w:rsidRDefault="00CD4702" w:rsidP="00CD4702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CD4702">
      <w:rPr>
        <w:rFonts w:ascii="Times New Roman" w:hAnsi="Times New Roman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BDDC0D9" wp14:editId="07B64A63">
              <wp:simplePos x="0" y="0"/>
              <wp:positionH relativeFrom="column">
                <wp:posOffset>-468127</wp:posOffset>
              </wp:positionH>
              <wp:positionV relativeFrom="paragraph">
                <wp:posOffset>-125642</wp:posOffset>
              </wp:positionV>
              <wp:extent cx="1312545" cy="1025525"/>
              <wp:effectExtent l="0" t="0" r="1905" b="3175"/>
              <wp:wrapSquare wrapText="bothSides"/>
              <wp:docPr id="24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545" cy="102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EE365" w14:textId="7AFA099D" w:rsidR="00CD4702" w:rsidRDefault="00CD4702">
                          <w:r w:rsidRPr="00CD4702">
                            <w:rPr>
                              <w:noProof/>
                            </w:rPr>
                            <w:drawing>
                              <wp:inline distT="0" distB="0" distL="0" distR="0" wp14:anchorId="559E3B0E" wp14:editId="324C5C88">
                                <wp:extent cx="1099013" cy="972147"/>
                                <wp:effectExtent l="0" t="0" r="6350" b="0"/>
                                <wp:docPr id="246" name="Picture 2" descr="C:\Users\osman çulha\Downloads\KONGRE logo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2" descr="C:\Users\osman çulha\Downloads\KONGRE logo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9437" cy="9813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DC0D9" id="_x0000_s1027" type="#_x0000_t202" style="position:absolute;margin-left:-36.85pt;margin-top:-9.9pt;width:103.35pt;height:8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" stroked="f">
              <v:textbox>
                <w:txbxContent>
                  <w:p w14:paraId="1F5EE365" w14:textId="7AFA099D" w:rsidR="00CD4702" w:rsidRDefault="00CD4702">
                    <w:r w:rsidRPr="00CD4702">
                      <w:rPr>
                        <w:noProof/>
                      </w:rPr>
                      <w:drawing>
                        <wp:inline distT="0" distB="0" distL="0" distR="0" wp14:anchorId="559E3B0E" wp14:editId="324C5C88">
                          <wp:extent cx="1099013" cy="972147"/>
                          <wp:effectExtent l="0" t="0" r="6350" b="0"/>
                          <wp:docPr id="246" name="Picture 2" descr="C:\Users\osman çulha\Downloads\KONGRE logo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2" descr="C:\Users\osman çulha\Downloads\KONGRE logo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9437" cy="9813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897535" wp14:editId="2DD04B5D">
              <wp:simplePos x="0" y="0"/>
              <wp:positionH relativeFrom="page">
                <wp:align>right</wp:align>
              </wp:positionH>
              <wp:positionV relativeFrom="paragraph">
                <wp:posOffset>-198000</wp:posOffset>
              </wp:positionV>
              <wp:extent cx="1819275" cy="1004570"/>
              <wp:effectExtent l="0" t="0" r="9525" b="508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1004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4477E" w14:textId="14333FC3" w:rsidR="00CD4702" w:rsidRDefault="00CD4702">
                          <w:r w:rsidRPr="00CD4702">
                            <w:rPr>
                              <w:noProof/>
                            </w:rPr>
                            <w:drawing>
                              <wp:inline distT="0" distB="0" distL="0" distR="0" wp14:anchorId="2DC7FA4E" wp14:editId="6BDA488B">
                                <wp:extent cx="1495677" cy="861572"/>
                                <wp:effectExtent l="0" t="0" r="0" b="0"/>
                                <wp:docPr id="247" name="Resi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Resim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06146" cy="8676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97535" id="_x0000_s1028" type="#_x0000_t202" style="position:absolute;margin-left:92.05pt;margin-top:-15.6pt;width:143.25pt;height:79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" stroked="f">
              <v:textbox>
                <w:txbxContent>
                  <w:p w14:paraId="14B4477E" w14:textId="14333FC3" w:rsidR="00CD4702" w:rsidRDefault="00CD4702">
                    <w:r w:rsidRPr="00CD4702">
                      <w:rPr>
                        <w:noProof/>
                      </w:rPr>
                      <w:drawing>
                        <wp:inline distT="0" distB="0" distL="0" distR="0" wp14:anchorId="2DC7FA4E" wp14:editId="6BDA488B">
                          <wp:extent cx="1495677" cy="861572"/>
                          <wp:effectExtent l="0" t="0" r="0" b="0"/>
                          <wp:docPr id="247" name="Resi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Resim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6146" cy="8676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                                           </w:t>
    </w:r>
  </w:p>
  <w:p w14:paraId="7A378CE2" w14:textId="7088A970" w:rsidR="00EB171F" w:rsidRPr="00047865" w:rsidRDefault="00EB171F" w:rsidP="00025B2A">
    <w:pPr>
      <w:pStyle w:val="stBilgi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F6C"/>
    <w:multiLevelType w:val="hybridMultilevel"/>
    <w:tmpl w:val="DD28CC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4083C"/>
    <w:multiLevelType w:val="hybridMultilevel"/>
    <w:tmpl w:val="9E046608"/>
    <w:lvl w:ilvl="0" w:tplc="BCF20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7A4C"/>
    <w:multiLevelType w:val="hybridMultilevel"/>
    <w:tmpl w:val="A7B2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4D6C48"/>
    <w:multiLevelType w:val="multilevel"/>
    <w:tmpl w:val="8CB2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033DA"/>
    <w:multiLevelType w:val="hybridMultilevel"/>
    <w:tmpl w:val="E716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A288F"/>
    <w:multiLevelType w:val="hybridMultilevel"/>
    <w:tmpl w:val="13D4EF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1D77"/>
    <w:multiLevelType w:val="hybridMultilevel"/>
    <w:tmpl w:val="CB4A4BB2"/>
    <w:lvl w:ilvl="0" w:tplc="BB60F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05645"/>
    <w:multiLevelType w:val="hybridMultilevel"/>
    <w:tmpl w:val="1F929B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114490"/>
    <w:multiLevelType w:val="hybridMultilevel"/>
    <w:tmpl w:val="99CA64DE"/>
    <w:lvl w:ilvl="0" w:tplc="0B7262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356A6"/>
    <w:multiLevelType w:val="multilevel"/>
    <w:tmpl w:val="BB74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9586B"/>
    <w:multiLevelType w:val="hybridMultilevel"/>
    <w:tmpl w:val="739E0B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F3AF1"/>
    <w:multiLevelType w:val="hybridMultilevel"/>
    <w:tmpl w:val="7FEC0A5C"/>
    <w:lvl w:ilvl="0" w:tplc="4BF69D34">
      <w:start w:val="2020"/>
      <w:numFmt w:val="decimal"/>
      <w:lvlText w:val="%1"/>
      <w:lvlJc w:val="left"/>
      <w:pPr>
        <w:ind w:left="1160" w:hanging="4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016B4A"/>
    <w:multiLevelType w:val="hybridMultilevel"/>
    <w:tmpl w:val="71EA8430"/>
    <w:lvl w:ilvl="0" w:tplc="FD94AD6A">
      <w:start w:val="202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24689"/>
    <w:multiLevelType w:val="hybridMultilevel"/>
    <w:tmpl w:val="47BC5A2A"/>
    <w:lvl w:ilvl="0" w:tplc="6870F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1241C"/>
    <w:multiLevelType w:val="hybridMultilevel"/>
    <w:tmpl w:val="CB4A4BB2"/>
    <w:lvl w:ilvl="0" w:tplc="BB60F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B6745"/>
    <w:multiLevelType w:val="hybridMultilevel"/>
    <w:tmpl w:val="0F5EC632"/>
    <w:lvl w:ilvl="0" w:tplc="431E6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B20AE"/>
    <w:multiLevelType w:val="hybridMultilevel"/>
    <w:tmpl w:val="26C82F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55020"/>
    <w:multiLevelType w:val="hybridMultilevel"/>
    <w:tmpl w:val="3FC24292"/>
    <w:lvl w:ilvl="0" w:tplc="61764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E42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27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102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82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1E24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EE4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A8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18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371011">
    <w:abstractNumId w:val="7"/>
  </w:num>
  <w:num w:numId="2" w16cid:durableId="858471241">
    <w:abstractNumId w:val="2"/>
  </w:num>
  <w:num w:numId="3" w16cid:durableId="355934007">
    <w:abstractNumId w:val="10"/>
  </w:num>
  <w:num w:numId="4" w16cid:durableId="113527422">
    <w:abstractNumId w:val="5"/>
  </w:num>
  <w:num w:numId="5" w16cid:durableId="406998599">
    <w:abstractNumId w:val="0"/>
  </w:num>
  <w:num w:numId="6" w16cid:durableId="2045136157">
    <w:abstractNumId w:val="4"/>
  </w:num>
  <w:num w:numId="7" w16cid:durableId="586698138">
    <w:abstractNumId w:val="16"/>
  </w:num>
  <w:num w:numId="8" w16cid:durableId="262493832">
    <w:abstractNumId w:val="13"/>
  </w:num>
  <w:num w:numId="9" w16cid:durableId="941717303">
    <w:abstractNumId w:val="6"/>
  </w:num>
  <w:num w:numId="10" w16cid:durableId="707413242">
    <w:abstractNumId w:val="1"/>
  </w:num>
  <w:num w:numId="11" w16cid:durableId="811943741">
    <w:abstractNumId w:val="8"/>
  </w:num>
  <w:num w:numId="12" w16cid:durableId="996542625">
    <w:abstractNumId w:val="15"/>
  </w:num>
  <w:num w:numId="13" w16cid:durableId="269746866">
    <w:abstractNumId w:val="14"/>
  </w:num>
  <w:num w:numId="14" w16cid:durableId="667370653">
    <w:abstractNumId w:val="17"/>
  </w:num>
  <w:num w:numId="15" w16cid:durableId="1701053016">
    <w:abstractNumId w:val="11"/>
  </w:num>
  <w:num w:numId="16" w16cid:durableId="1311403605">
    <w:abstractNumId w:val="12"/>
  </w:num>
  <w:num w:numId="17" w16cid:durableId="150558705">
    <w:abstractNumId w:val="9"/>
  </w:num>
  <w:num w:numId="18" w16cid:durableId="150454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148"/>
    <w:rsid w:val="00014272"/>
    <w:rsid w:val="00016A97"/>
    <w:rsid w:val="00025B2A"/>
    <w:rsid w:val="00047865"/>
    <w:rsid w:val="0005338C"/>
    <w:rsid w:val="00057570"/>
    <w:rsid w:val="00065F28"/>
    <w:rsid w:val="0009564C"/>
    <w:rsid w:val="0009674A"/>
    <w:rsid w:val="000B39B9"/>
    <w:rsid w:val="000D01BA"/>
    <w:rsid w:val="000D1FB3"/>
    <w:rsid w:val="00100501"/>
    <w:rsid w:val="001458EF"/>
    <w:rsid w:val="00162C62"/>
    <w:rsid w:val="00165DE3"/>
    <w:rsid w:val="0016753A"/>
    <w:rsid w:val="00172705"/>
    <w:rsid w:val="00181489"/>
    <w:rsid w:val="0018537C"/>
    <w:rsid w:val="001A51CF"/>
    <w:rsid w:val="001B5971"/>
    <w:rsid w:val="001C5506"/>
    <w:rsid w:val="001D0867"/>
    <w:rsid w:val="001D3859"/>
    <w:rsid w:val="001E18C5"/>
    <w:rsid w:val="001E7A6B"/>
    <w:rsid w:val="001F6949"/>
    <w:rsid w:val="001F6E5F"/>
    <w:rsid w:val="00200295"/>
    <w:rsid w:val="00210570"/>
    <w:rsid w:val="0022011F"/>
    <w:rsid w:val="00223946"/>
    <w:rsid w:val="00234355"/>
    <w:rsid w:val="00251DBF"/>
    <w:rsid w:val="00263386"/>
    <w:rsid w:val="00267B51"/>
    <w:rsid w:val="002700EF"/>
    <w:rsid w:val="00273600"/>
    <w:rsid w:val="00277230"/>
    <w:rsid w:val="002772EB"/>
    <w:rsid w:val="00277F55"/>
    <w:rsid w:val="0028396F"/>
    <w:rsid w:val="002B1D33"/>
    <w:rsid w:val="002B5879"/>
    <w:rsid w:val="002C7177"/>
    <w:rsid w:val="002D21FB"/>
    <w:rsid w:val="002D2A71"/>
    <w:rsid w:val="002E6F5F"/>
    <w:rsid w:val="00312F1D"/>
    <w:rsid w:val="00320379"/>
    <w:rsid w:val="0032696A"/>
    <w:rsid w:val="00341144"/>
    <w:rsid w:val="003453B4"/>
    <w:rsid w:val="003610B2"/>
    <w:rsid w:val="0037753B"/>
    <w:rsid w:val="00386FE8"/>
    <w:rsid w:val="003872FB"/>
    <w:rsid w:val="00393F84"/>
    <w:rsid w:val="003954F4"/>
    <w:rsid w:val="003B4E38"/>
    <w:rsid w:val="003B597E"/>
    <w:rsid w:val="003C04A5"/>
    <w:rsid w:val="003C3B1D"/>
    <w:rsid w:val="003D02BD"/>
    <w:rsid w:val="003D0DC6"/>
    <w:rsid w:val="003E19E9"/>
    <w:rsid w:val="004536A2"/>
    <w:rsid w:val="00456C08"/>
    <w:rsid w:val="00480977"/>
    <w:rsid w:val="004877DD"/>
    <w:rsid w:val="004937D8"/>
    <w:rsid w:val="004A51B1"/>
    <w:rsid w:val="004B3CC1"/>
    <w:rsid w:val="004B4C99"/>
    <w:rsid w:val="004C2196"/>
    <w:rsid w:val="004D0BE2"/>
    <w:rsid w:val="004E32E2"/>
    <w:rsid w:val="004E41AA"/>
    <w:rsid w:val="0050033A"/>
    <w:rsid w:val="0050442B"/>
    <w:rsid w:val="00554C05"/>
    <w:rsid w:val="00555249"/>
    <w:rsid w:val="005743C7"/>
    <w:rsid w:val="00582B88"/>
    <w:rsid w:val="005B1850"/>
    <w:rsid w:val="005C4183"/>
    <w:rsid w:val="005C6D16"/>
    <w:rsid w:val="005D14E3"/>
    <w:rsid w:val="005D1D38"/>
    <w:rsid w:val="00611D3F"/>
    <w:rsid w:val="0061398B"/>
    <w:rsid w:val="0063242B"/>
    <w:rsid w:val="0064020C"/>
    <w:rsid w:val="00647BBC"/>
    <w:rsid w:val="0065063C"/>
    <w:rsid w:val="00685AFC"/>
    <w:rsid w:val="0069534D"/>
    <w:rsid w:val="006A182F"/>
    <w:rsid w:val="006A308D"/>
    <w:rsid w:val="006F0A06"/>
    <w:rsid w:val="0070479E"/>
    <w:rsid w:val="0070566C"/>
    <w:rsid w:val="0071083E"/>
    <w:rsid w:val="0071579D"/>
    <w:rsid w:val="007166ED"/>
    <w:rsid w:val="00726D55"/>
    <w:rsid w:val="0073161C"/>
    <w:rsid w:val="00732E5C"/>
    <w:rsid w:val="00741289"/>
    <w:rsid w:val="00767BBE"/>
    <w:rsid w:val="0077001F"/>
    <w:rsid w:val="00776D0A"/>
    <w:rsid w:val="007B2044"/>
    <w:rsid w:val="007C3879"/>
    <w:rsid w:val="007D536E"/>
    <w:rsid w:val="007D78E8"/>
    <w:rsid w:val="007E550C"/>
    <w:rsid w:val="007E6B72"/>
    <w:rsid w:val="007F111F"/>
    <w:rsid w:val="007F13DA"/>
    <w:rsid w:val="007F2545"/>
    <w:rsid w:val="00811C02"/>
    <w:rsid w:val="00816874"/>
    <w:rsid w:val="00823C07"/>
    <w:rsid w:val="00832E06"/>
    <w:rsid w:val="008645D9"/>
    <w:rsid w:val="00864DEC"/>
    <w:rsid w:val="0086532A"/>
    <w:rsid w:val="008670E6"/>
    <w:rsid w:val="00886A2A"/>
    <w:rsid w:val="008932A1"/>
    <w:rsid w:val="0089551A"/>
    <w:rsid w:val="0089631A"/>
    <w:rsid w:val="00897BD7"/>
    <w:rsid w:val="008C63A7"/>
    <w:rsid w:val="008D4D82"/>
    <w:rsid w:val="008D54CA"/>
    <w:rsid w:val="008F59E7"/>
    <w:rsid w:val="008F6E4F"/>
    <w:rsid w:val="0093429B"/>
    <w:rsid w:val="0093456E"/>
    <w:rsid w:val="00942EF1"/>
    <w:rsid w:val="009437CF"/>
    <w:rsid w:val="00952A4A"/>
    <w:rsid w:val="009641C1"/>
    <w:rsid w:val="00972D24"/>
    <w:rsid w:val="00980951"/>
    <w:rsid w:val="009A027E"/>
    <w:rsid w:val="009A6481"/>
    <w:rsid w:val="009E40E6"/>
    <w:rsid w:val="009F2A4E"/>
    <w:rsid w:val="009F3BB9"/>
    <w:rsid w:val="00A02F88"/>
    <w:rsid w:val="00A0497A"/>
    <w:rsid w:val="00A05380"/>
    <w:rsid w:val="00A12E65"/>
    <w:rsid w:val="00A53EB9"/>
    <w:rsid w:val="00A83103"/>
    <w:rsid w:val="00A84836"/>
    <w:rsid w:val="00A91756"/>
    <w:rsid w:val="00AB0496"/>
    <w:rsid w:val="00AB2A77"/>
    <w:rsid w:val="00AD296D"/>
    <w:rsid w:val="00AD3BB8"/>
    <w:rsid w:val="00B07E74"/>
    <w:rsid w:val="00B13BA5"/>
    <w:rsid w:val="00B14E79"/>
    <w:rsid w:val="00B17216"/>
    <w:rsid w:val="00B209C0"/>
    <w:rsid w:val="00B21E06"/>
    <w:rsid w:val="00B371A0"/>
    <w:rsid w:val="00B42349"/>
    <w:rsid w:val="00B50CB5"/>
    <w:rsid w:val="00B56BFA"/>
    <w:rsid w:val="00B65EC3"/>
    <w:rsid w:val="00B74EAF"/>
    <w:rsid w:val="00B8149E"/>
    <w:rsid w:val="00B818F7"/>
    <w:rsid w:val="00B840F5"/>
    <w:rsid w:val="00BA0186"/>
    <w:rsid w:val="00BA02E7"/>
    <w:rsid w:val="00BA3BB9"/>
    <w:rsid w:val="00BB2CAB"/>
    <w:rsid w:val="00BB4E1D"/>
    <w:rsid w:val="00BB53BD"/>
    <w:rsid w:val="00BB73AD"/>
    <w:rsid w:val="00BC0812"/>
    <w:rsid w:val="00BD1165"/>
    <w:rsid w:val="00BD35B3"/>
    <w:rsid w:val="00BD79E2"/>
    <w:rsid w:val="00C04704"/>
    <w:rsid w:val="00C058DC"/>
    <w:rsid w:val="00C075B7"/>
    <w:rsid w:val="00C15FB1"/>
    <w:rsid w:val="00C365F0"/>
    <w:rsid w:val="00C63FC2"/>
    <w:rsid w:val="00C72B27"/>
    <w:rsid w:val="00C734BF"/>
    <w:rsid w:val="00C814A7"/>
    <w:rsid w:val="00C83A47"/>
    <w:rsid w:val="00C84A3F"/>
    <w:rsid w:val="00C86DE5"/>
    <w:rsid w:val="00C973A7"/>
    <w:rsid w:val="00CA26BC"/>
    <w:rsid w:val="00CB365F"/>
    <w:rsid w:val="00CB4EDD"/>
    <w:rsid w:val="00CD4702"/>
    <w:rsid w:val="00CF02DE"/>
    <w:rsid w:val="00D05C5D"/>
    <w:rsid w:val="00D132FA"/>
    <w:rsid w:val="00D20EFB"/>
    <w:rsid w:val="00D213DA"/>
    <w:rsid w:val="00D30594"/>
    <w:rsid w:val="00D3122E"/>
    <w:rsid w:val="00D80FDE"/>
    <w:rsid w:val="00D9198E"/>
    <w:rsid w:val="00D96639"/>
    <w:rsid w:val="00DA2355"/>
    <w:rsid w:val="00DE756F"/>
    <w:rsid w:val="00E02E9B"/>
    <w:rsid w:val="00E035CE"/>
    <w:rsid w:val="00E15835"/>
    <w:rsid w:val="00E22A17"/>
    <w:rsid w:val="00E32374"/>
    <w:rsid w:val="00E34A2C"/>
    <w:rsid w:val="00E8048E"/>
    <w:rsid w:val="00EA3FC4"/>
    <w:rsid w:val="00EB171F"/>
    <w:rsid w:val="00EB1DD8"/>
    <w:rsid w:val="00EB4F03"/>
    <w:rsid w:val="00EE20E9"/>
    <w:rsid w:val="00EE2EB8"/>
    <w:rsid w:val="00F32B54"/>
    <w:rsid w:val="00F42B55"/>
    <w:rsid w:val="00F71344"/>
    <w:rsid w:val="00F71EFB"/>
    <w:rsid w:val="00F72964"/>
    <w:rsid w:val="00F74F59"/>
    <w:rsid w:val="00F777E5"/>
    <w:rsid w:val="00F80148"/>
    <w:rsid w:val="00F847CD"/>
    <w:rsid w:val="00F96162"/>
    <w:rsid w:val="00FB3682"/>
    <w:rsid w:val="00FC4B62"/>
    <w:rsid w:val="00FD3150"/>
    <w:rsid w:val="00FD4DDC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C7A19"/>
  <w15:docId w15:val="{6CA28BB3-D6B8-496E-A9F7-A62ECE36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702"/>
  </w:style>
  <w:style w:type="paragraph" w:styleId="Balk1">
    <w:name w:val="heading 1"/>
    <w:basedOn w:val="Normal"/>
    <w:next w:val="Normal"/>
    <w:link w:val="Balk1Char"/>
    <w:uiPriority w:val="9"/>
    <w:qFormat/>
    <w:rsid w:val="00CD470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CD4702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CD470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CD4702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CD4702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locked/>
    <w:rsid w:val="00CD4702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locked/>
    <w:rsid w:val="00CD4702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locked/>
    <w:rsid w:val="00CD4702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locked/>
    <w:rsid w:val="00CD4702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sid w:val="00CD4702"/>
    <w:rPr>
      <w:smallCaps/>
      <w:spacing w:val="5"/>
      <w:sz w:val="32"/>
      <w:szCs w:val="32"/>
    </w:rPr>
  </w:style>
  <w:style w:type="paragraph" w:styleId="stBilgi">
    <w:name w:val="header"/>
    <w:basedOn w:val="Normal"/>
    <w:link w:val="stBilgiChar"/>
    <w:uiPriority w:val="99"/>
    <w:rsid w:val="00057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057570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832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32E06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83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32E0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77001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B4F03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263386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4702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unhideWhenUsed/>
    <w:rsid w:val="008D4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locked/>
    <w:rsid w:val="00CD4702"/>
    <w:rPr>
      <w:b/>
      <w:bCs/>
      <w:color w:val="F79646" w:themeColor="accent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4702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4702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4702"/>
    <w:rPr>
      <w:smallCaps/>
      <w:color w:val="E36C0A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4702"/>
    <w:rPr>
      <w:smallCaps/>
      <w:color w:val="F79646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4702"/>
    <w:rPr>
      <w:b/>
      <w:bCs/>
      <w:smallCaps/>
      <w:color w:val="F79646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4702"/>
    <w:rPr>
      <w:b/>
      <w:bCs/>
      <w:i/>
      <w:iCs/>
      <w:smallCaps/>
      <w:color w:val="E36C0A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4702"/>
    <w:rPr>
      <w:b/>
      <w:bCs/>
      <w:i/>
      <w:iCs/>
      <w:smallCaps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locked/>
    <w:rsid w:val="00CD4702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locked/>
    <w:rsid w:val="00CD4702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4702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locked/>
    <w:rsid w:val="00CD470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CD4702"/>
    <w:rPr>
      <w:rFonts w:asciiTheme="majorHAnsi" w:eastAsiaTheme="majorEastAsia" w:hAnsiTheme="majorHAnsi" w:cstheme="majorBidi"/>
    </w:rPr>
  </w:style>
  <w:style w:type="character" w:styleId="Vurgu">
    <w:name w:val="Emphasis"/>
    <w:uiPriority w:val="20"/>
    <w:qFormat/>
    <w:locked/>
    <w:rsid w:val="00CD4702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CD470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CD4702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CD4702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4702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CD4702"/>
    <w:rPr>
      <w:b/>
      <w:bCs/>
      <w:i/>
      <w:iCs/>
    </w:rPr>
  </w:style>
  <w:style w:type="character" w:styleId="HafifVurgulama">
    <w:name w:val="Subtle Emphasis"/>
    <w:uiPriority w:val="19"/>
    <w:qFormat/>
    <w:rsid w:val="00CD4702"/>
    <w:rPr>
      <w:i/>
      <w:iCs/>
    </w:rPr>
  </w:style>
  <w:style w:type="character" w:styleId="GlVurgulama">
    <w:name w:val="Intense Emphasis"/>
    <w:uiPriority w:val="21"/>
    <w:qFormat/>
    <w:rsid w:val="00CD4702"/>
    <w:rPr>
      <w:b/>
      <w:bCs/>
      <w:i/>
      <w:iCs/>
      <w:color w:val="F79646" w:themeColor="accent6"/>
      <w:spacing w:val="10"/>
    </w:rPr>
  </w:style>
  <w:style w:type="character" w:styleId="HafifBavuru">
    <w:name w:val="Subtle Reference"/>
    <w:uiPriority w:val="31"/>
    <w:qFormat/>
    <w:rsid w:val="00CD4702"/>
    <w:rPr>
      <w:b/>
      <w:bCs/>
    </w:rPr>
  </w:style>
  <w:style w:type="character" w:styleId="GlBavuru">
    <w:name w:val="Intense Reference"/>
    <w:uiPriority w:val="32"/>
    <w:qFormat/>
    <w:rsid w:val="00CD4702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CD47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D47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9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rgeinv.mcbu.edu.t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rgeinv.mcbu.edu.t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rgeinv@cbu.edu.t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geinv.mcbu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558D9A71B77A4A944D5B3A55FB0F3C" ma:contentTypeVersion="9" ma:contentTypeDescription="Yeni belge oluşturun." ma:contentTypeScope="" ma:versionID="7fa3201fd8aea5e9dc4587d32d74f899">
  <xsd:schema xmlns:xsd="http://www.w3.org/2001/XMLSchema" xmlns:xs="http://www.w3.org/2001/XMLSchema" xmlns:p="http://schemas.microsoft.com/office/2006/metadata/properties" xmlns:ns2="5ec32149-7cb9-4acc-9d7a-47087f50b8a8" xmlns:ns3="ba02b165-7b21-4a40-9113-a6fcfe832477" targetNamespace="http://schemas.microsoft.com/office/2006/metadata/properties" ma:root="true" ma:fieldsID="c32510be16fa2c472aa13009b8c2aaf6" ns2:_="" ns3:_="">
    <xsd:import namespace="5ec32149-7cb9-4acc-9d7a-47087f50b8a8"/>
    <xsd:import namespace="ba02b165-7b21-4a40-9113-a6fcfe832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32149-7cb9-4acc-9d7a-47087f50b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2b165-7b21-4a40-9113-a6fcfe8324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f56196a-fd9d-4cef-9a27-3b822e65b2fc}" ma:internalName="TaxCatchAll" ma:showField="CatchAllData" ma:web="ba02b165-7b21-4a40-9113-a6fcfe832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2b165-7b21-4a40-9113-a6fcfe832477" xsi:nil="true"/>
    <lcf76f155ced4ddcb4097134ff3c332f xmlns="5ec32149-7cb9-4acc-9d7a-47087f50b8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9E0C3F-EA18-49D8-8CBA-2A2E25B3C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E6FA4-9563-469E-9BA5-710625EA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32149-7cb9-4acc-9d7a-47087f50b8a8"/>
    <ds:schemaRef ds:uri="ba02b165-7b21-4a40-9113-a6fcfe83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690B1-6F20-463F-9D0A-F9A68C9E4A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E16EE0-2ACE-4857-9E92-8265E4640382}">
  <ds:schemaRefs>
    <ds:schemaRef ds:uri="http://schemas.microsoft.com/office/2006/metadata/properties"/>
    <ds:schemaRef ds:uri="http://schemas.microsoft.com/office/infopath/2007/PartnerControls"/>
    <ds:schemaRef ds:uri="ba02b165-7b21-4a40-9113-a6fcfe832477"/>
    <ds:schemaRef ds:uri="5ec32149-7cb9-4acc-9d7a-47087f50b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2312</Words>
  <Characters>13183</Characters>
  <Application>Microsoft Office Word</Application>
  <DocSecurity>0</DocSecurity>
  <Lines>109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BİLDİRİ BAŞLIĞI</vt:lpstr>
      <vt:lpstr>BİLDİRİ BAŞLIĞI</vt:lpstr>
    </vt:vector>
  </TitlesOfParts>
  <Company>HOME</Company>
  <LinksUpToDate>false</LinksUpToDate>
  <CharactersWithSpaces>15465</CharactersWithSpaces>
  <SharedDoc>false</SharedDoc>
  <HLinks>
    <vt:vector size="6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http://desem.deu.edu.tr/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BİLDİRİ BAŞLIĞI</dc:title>
  <dc:creator>okale</dc:creator>
  <cp:lastModifiedBy>Zafer YÜKSEL</cp:lastModifiedBy>
  <cp:revision>37</cp:revision>
  <cp:lastPrinted>2017-11-09T09:45:00Z</cp:lastPrinted>
  <dcterms:created xsi:type="dcterms:W3CDTF">2023-01-11T17:50:00Z</dcterms:created>
  <dcterms:modified xsi:type="dcterms:W3CDTF">2023-01-23T09:23:00Z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0x01010085558D9A71B77A4A944D5B3A55FB0F3C</vt:lpwstr>
  </property>
</Properties>
</file>